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C028BC">
        <w:t>5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Gozdarski žičničar/gozdarska žičničarka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5530117011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028BC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 mesti</w:t>
      </w:r>
      <w:r>
        <w:rPr>
          <w:rFonts w:ascii="Times New Roman" w:eastAsia="Times New Roman" w:hAnsi="Times New Roman" w:cs="Times New Roman"/>
          <w:sz w:val="20"/>
        </w:rPr>
        <w:t xml:space="preserve"> za</w:t>
      </w:r>
      <w:r>
        <w:rPr>
          <w:rFonts w:ascii="Times New Roman" w:eastAsia="Times New Roman" w:hAnsi="Times New Roman" w:cs="Times New Roman"/>
          <w:sz w:val="20"/>
        </w:rPr>
        <w:t xml:space="preserve">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gozdarstva in pet let delovnih izkušenj s področja gozdarstva</w:t>
      </w:r>
    </w:p>
    <w:p w:rsidR="00196230" w:rsidRPr="00C028BC" w:rsidRDefault="00C028BC" w:rsidP="00C028B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srednjo strokovno izobrazbo s področja gozdarstva in pet let delovnih izku</w:t>
      </w:r>
      <w:r>
        <w:rPr>
          <w:rFonts w:ascii="Times New Roman" w:eastAsia="Times New Roman" w:hAnsi="Times New Roman" w:cs="Times New Roman"/>
          <w:sz w:val="20"/>
        </w:rPr>
        <w:t>šenj s področja gozdarstva.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Gozdarski žičničar/gozdarska žičničarka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5530117011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Gozdarski žičničar/gozdarska žičničarka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5530117011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028BC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C26E0"/>
    <w:multiLevelType w:val="multilevel"/>
    <w:tmpl w:val="26FA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105B"/>
    <w:rsid w:val="00B7499C"/>
    <w:rsid w:val="00BD6B65"/>
    <w:rsid w:val="00C028BC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0C7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530-11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530-11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530-11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03853-72D6-4EC1-A2C9-B6DF134A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2025-01-30T09:09:00Z</dcterms:created>
  <dcterms:modified xsi:type="dcterms:W3CDTF">2025-01-30T09:09:00Z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