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071BB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Mladinski delavec/mladinska 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3365545011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071B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 mesto</w:t>
      </w:r>
      <w:r>
        <w:rPr>
          <w:rFonts w:ascii="Times New Roman" w:eastAsia="Times New Roman" w:hAnsi="Times New Roman" w:cs="Times New Roman"/>
          <w:sz w:val="20"/>
        </w:rPr>
        <w:t xml:space="preserve"> za kandidata</w:t>
      </w:r>
      <w:r>
        <w:rPr>
          <w:rFonts w:ascii="Times New Roman" w:eastAsia="Times New Roman" w:hAnsi="Times New Roman" w:cs="Times New Roman"/>
          <w:sz w:val="20"/>
        </w:rPr>
        <w:t xml:space="preserve"> za člana komisije z </w:t>
      </w:r>
      <w:r>
        <w:rPr>
          <w:rFonts w:ascii="Times New Roman" w:eastAsia="Times New Roman" w:hAnsi="Times New Roman" w:cs="Times New Roman"/>
          <w:sz w:val="20"/>
        </w:rPr>
        <w:t>najmanj visokošolsko strokovno ali univerzitetno izobrazbo (diploma prve stopnje) ali visoko strokovno izobrazbo (prejšnja), najmanj 3 potrdila o vodenju večdnevnih izobraževalnih dejavnosti pri treh različnih orga</w:t>
      </w:r>
      <w:r>
        <w:rPr>
          <w:rFonts w:ascii="Times New Roman" w:eastAsia="Times New Roman" w:hAnsi="Times New Roman" w:cs="Times New Roman"/>
          <w:sz w:val="20"/>
        </w:rPr>
        <w:t>nizacijah, ki imajo status delovanja v javnem interesu v mladinskem sektorju, od tega eno v mednarodnem kontekstu, ter zadnjih 5 let delovnih izkušenj z vodenjem, načrtovanjem in izvajanjem dejavnosti v organizaciji, ki ima status delovanja v javnem intere</w:t>
      </w:r>
      <w:r>
        <w:rPr>
          <w:rFonts w:ascii="Times New Roman" w:eastAsia="Times New Roman" w:hAnsi="Times New Roman" w:cs="Times New Roman"/>
          <w:sz w:val="20"/>
        </w:rPr>
        <w:t>su v mladinskem sektorju;</w:t>
      </w:r>
    </w:p>
    <w:p w:rsidR="006D7355" w:rsidRDefault="00E071B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ali srednjo izobrazbo, najmanj 3 potrdila o vodenju večdnevnih izobraževalnih dejavnosti pri treh različnih organizacijah, ki imajo status </w:t>
      </w:r>
      <w:r>
        <w:rPr>
          <w:rFonts w:ascii="Times New Roman" w:eastAsia="Times New Roman" w:hAnsi="Times New Roman" w:cs="Times New Roman"/>
          <w:sz w:val="20"/>
        </w:rPr>
        <w:t>delovanja v javnem interesu v mladinskem sektorju, od tega eno v mednarodnem kontekstu ter zadnjih 5 let delovnih izkušenj z vodenjem, načrtovanjem in izvajanjem dejavnosti v organizaciji, ki ima status delovanja v javnem interesu v mladinskem sektorju;</w:t>
      </w:r>
    </w:p>
    <w:p w:rsidR="006D7355" w:rsidRDefault="006D7355" w:rsidP="00E071BB">
      <w:pPr>
        <w:spacing w:beforeAutospacing="1" w:after="0" w:afterAutospacing="1"/>
        <w:ind w:left="720"/>
      </w:pP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Mladinski delavec/mladinska 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3365545011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Mladinski delavec/mladinska 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3365545011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E071B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AB8"/>
    <w:multiLevelType w:val="multilevel"/>
    <w:tmpl w:val="7396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D7355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071BB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6E8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365-54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365-54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365-54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4B807-FA0D-4C47-9606-65BA1A8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2025-01-31T07:24:00Z</dcterms:created>
  <dcterms:modified xsi:type="dcterms:W3CDTF">2025-01-31T07:24:00Z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