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6040-0/2025-120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974C40">
        <w:t xml:space="preserve">7 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Operativni upravnik/operativna upravnica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4871285011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74C4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</w:t>
      </w:r>
      <w:r>
        <w:rPr>
          <w:rFonts w:ascii="Times New Roman" w:eastAsia="Times New Roman" w:hAnsi="Times New Roman" w:cs="Times New Roman"/>
          <w:sz w:val="20"/>
        </w:rPr>
        <w:t xml:space="preserve">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in najmanj pet let delovnih izkušenj s področja upravljanja nepremičnin in</w:t>
      </w:r>
    </w:p>
    <w:p w:rsidR="00C264B3" w:rsidRDefault="00974C4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področja ek</w:t>
      </w:r>
      <w:r>
        <w:rPr>
          <w:rFonts w:ascii="Times New Roman" w:eastAsia="Times New Roman" w:hAnsi="Times New Roman" w:cs="Times New Roman"/>
          <w:sz w:val="20"/>
        </w:rPr>
        <w:t>onomije in najmanj pet let delovnih izkušenj na področju ekonomije.</w:t>
      </w:r>
    </w:p>
    <w:p w:rsidR="00196230" w:rsidRPr="00974C40" w:rsidRDefault="00196230" w:rsidP="00974C40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Operativni upravnik/operativna upravnica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4871285011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Operativni upravnik/operativna upravnica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4871285011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74C4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E57F0"/>
    <w:multiLevelType w:val="multilevel"/>
    <w:tmpl w:val="CCD8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74C40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264B3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70D5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871-28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871-28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871-28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E6C9D-0133-4962-836A-3A96B083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2025-01-31T08:26:00Z</dcterms:created>
  <dcterms:modified xsi:type="dcterms:W3CDTF">2025-01-31T08:26:00Z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