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70E6E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Ortopedski tehnolog/ortopedska tehnologinja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2025202011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70E6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</w:t>
      </w:r>
      <w:r>
        <w:rPr>
          <w:rFonts w:ascii="Times New Roman" w:eastAsia="Times New Roman" w:hAnsi="Times New Roman" w:cs="Times New Roman"/>
          <w:sz w:val="20"/>
        </w:rPr>
        <w:t xml:space="preserve">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8 s področja medicine (smer travmatologije ali ortopedije) in najmanj zadnjih 5 let delovnih izkušenj na področju bolnišničnega zdravljenja, kar kandidat dokazuje z verodostojnimi </w:t>
      </w:r>
      <w:r>
        <w:rPr>
          <w:rFonts w:ascii="Times New Roman" w:eastAsia="Times New Roman" w:hAnsi="Times New Roman" w:cs="Times New Roman"/>
          <w:sz w:val="20"/>
        </w:rPr>
        <w:t>listinami, iz katerih sta razvidna čas in vsebina opravljenega dela (na primer referenčna pisma, poročila o opravljenem delu s podpisom odgovorne osebe, pogodbe ipd.) in</w:t>
      </w:r>
    </w:p>
    <w:p w:rsidR="00573503" w:rsidRDefault="00E70E6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</w:t>
      </w:r>
      <w:r>
        <w:rPr>
          <w:rFonts w:ascii="Times New Roman" w:eastAsia="Times New Roman" w:hAnsi="Times New Roman" w:cs="Times New Roman"/>
          <w:sz w:val="20"/>
        </w:rPr>
        <w:t>odročja zdravstvene nege, in sicer diplomirana medicinska sestra/diplomirani zdravstvenik in najmanj zadnjih 5 let delovnih izkušenj na področju dela ortopedskega tehnologa ter pridobljen certifikat o NPK-Ortopedski tehnolog/ortopedska tehnologinja, kar ka</w:t>
      </w:r>
      <w:r>
        <w:rPr>
          <w:rFonts w:ascii="Times New Roman" w:eastAsia="Times New Roman" w:hAnsi="Times New Roman" w:cs="Times New Roman"/>
          <w:sz w:val="20"/>
        </w:rPr>
        <w:t>ndidat dokazuje z verodostojnimi listinami, iz katerih sta razvidna čas in vsebina opravljenega dela (na primer referenčna pisma, poročila o opravljenem delu s podpisom odgovorne osebe, pogodbe ipd.) in</w:t>
      </w:r>
    </w:p>
    <w:p w:rsidR="00573503" w:rsidRDefault="00E70E6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</w:t>
      </w:r>
      <w:r>
        <w:rPr>
          <w:rFonts w:ascii="Times New Roman" w:eastAsia="Times New Roman" w:hAnsi="Times New Roman" w:cs="Times New Roman"/>
          <w:sz w:val="20"/>
        </w:rPr>
        <w:t>brazbo najmanj na ravni SOK 5 s področja zdravstvene nege, pridobljen certifikat o NPK Ortopedski tehnolog/ortopedska tehnologinja in najmanj zadnjih 5 let delovnih izkušenj na področju dela ortopedskega tehnologa, kar kandidat dokazuje z verodostojnimi li</w:t>
      </w:r>
      <w:r>
        <w:rPr>
          <w:rFonts w:ascii="Times New Roman" w:eastAsia="Times New Roman" w:hAnsi="Times New Roman" w:cs="Times New Roman"/>
          <w:sz w:val="20"/>
        </w:rPr>
        <w:t>stinami, iz katerih sta razvidna čas in vsebina.</w:t>
      </w:r>
    </w:p>
    <w:p w:rsidR="00196230" w:rsidRPr="00E70E6E" w:rsidRDefault="00196230" w:rsidP="00E70E6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Ortopedski tehnolog/ortopedska tehnologinja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2025202011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Ortopedski tehnolog/ortopedska tehnologinja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2025202011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70E6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EA3"/>
    <w:multiLevelType w:val="multilevel"/>
    <w:tmpl w:val="A52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03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70E6E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D9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25-2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25-2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25-2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E5432C-6D45-498B-813E-6BB46DFB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2025-01-31T09:05:00Z</dcterms:created>
  <dcterms:modified xsi:type="dcterms:W3CDTF">2025-01-31T09:05:00Z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