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6040-0/2025-187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B5224">
        <w:t>23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Sobar/sobarica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3404242011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B522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15 mest za kandidate za člane komisij z </w:t>
      </w:r>
      <w:r>
        <w:rPr>
          <w:rFonts w:ascii="Times New Roman" w:eastAsia="Times New Roman" w:hAnsi="Times New Roman" w:cs="Times New Roman"/>
          <w:sz w:val="20"/>
        </w:rPr>
        <w:t xml:space="preserve"> najmanj višjo strokovno izobrazbo s področja gostinstva ali turizma in najmanj 3 leta delovnih izkušenj s področja hotelskega gospodinjstva in</w:t>
      </w:r>
    </w:p>
    <w:p w:rsidR="007B68E6" w:rsidRDefault="006B522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8 mest za kandidate za člane komisij 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srednjo strokovno izobrazbo katere</w:t>
      </w:r>
      <w:r>
        <w:rPr>
          <w:rFonts w:ascii="Times New Roman" w:eastAsia="Times New Roman" w:hAnsi="Times New Roman" w:cs="Times New Roman"/>
          <w:sz w:val="20"/>
        </w:rPr>
        <w:t>koli smeri ali srednjo izobrazbo in najmanj 5 let delovnih izkušenj na področju hotelskega gospodinjstva ali pridobljeno nacionalno poklicno kvalifikacijo Hotelska gospodinja/hotelski gospodinjec in 5 let delovnih izkušenj na področju hotelskega gospodinjs</w:t>
      </w:r>
      <w:r>
        <w:rPr>
          <w:rFonts w:ascii="Times New Roman" w:eastAsia="Times New Roman" w:hAnsi="Times New Roman" w:cs="Times New Roman"/>
          <w:sz w:val="20"/>
        </w:rPr>
        <w:t>tva.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Sobar/sobarica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3404242011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Sobar/sobarica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3404242011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B522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4C42"/>
    <w:multiLevelType w:val="multilevel"/>
    <w:tmpl w:val="69A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5224"/>
    <w:rsid w:val="006B7FED"/>
    <w:rsid w:val="006C1195"/>
    <w:rsid w:val="006C53E4"/>
    <w:rsid w:val="00703E97"/>
    <w:rsid w:val="007163AF"/>
    <w:rsid w:val="007429ED"/>
    <w:rsid w:val="00755F30"/>
    <w:rsid w:val="00785D7B"/>
    <w:rsid w:val="007B68E6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D87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3404-24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3404-24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3404-24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F35D3-5B4C-4D67-AF6C-3782972D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2025-01-31T12:31:00Z</dcterms:created>
  <dcterms:modified xsi:type="dcterms:W3CDTF">2025-01-31T12:31:00Z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