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6040-0/2025-226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D71B2">
        <w:t>16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Upravljavec/upravljavka čistilnih naprav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3378337011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D71B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 mest z</w:t>
      </w:r>
      <w:r>
        <w:rPr>
          <w:rFonts w:ascii="Times New Roman" w:eastAsia="Times New Roman" w:hAnsi="Times New Roman" w:cs="Times New Roman"/>
          <w:sz w:val="20"/>
        </w:rPr>
        <w:t>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s področja naravoslovja ali tehnike (klasifikacija ARRS - Javna agencija za raziskovalno dejavnost Republike Slovenije) in najmanj 5 let delovnih izkušenj s področja čiščenja komunalne </w:t>
      </w:r>
      <w:r>
        <w:rPr>
          <w:rFonts w:ascii="Times New Roman" w:eastAsia="Times New Roman" w:hAnsi="Times New Roman" w:cs="Times New Roman"/>
          <w:sz w:val="20"/>
        </w:rPr>
        <w:t>odpadne vode in&amp;nbsp;&amp;nbsp;&amp;nbsp;</w:t>
      </w:r>
    </w:p>
    <w:p w:rsidR="00A01E7C" w:rsidRDefault="00ED71B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7 s področja naravoslovja ali tehnike (klasifikacija ARRS - Javna agencija za raziskovalno dejavnost Republike Slovenije) in najmanj 5 let delovn</w:t>
      </w:r>
      <w:r>
        <w:rPr>
          <w:rFonts w:ascii="Times New Roman" w:eastAsia="Times New Roman" w:hAnsi="Times New Roman" w:cs="Times New Roman"/>
          <w:sz w:val="20"/>
        </w:rPr>
        <w:t>ih izkušenj operativnega dela z vzdrževanjem in/ali obratovanjem čistilne naprave nad 5.000 PE in</w:t>
      </w:r>
    </w:p>
    <w:p w:rsidR="00A01E7C" w:rsidRDefault="00ED71B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izobrazbo najmanj na ravni SOK 6 in najmanj 5 let delovnih izkušenj operativnega dela z vzdrževanjem in/ali obra</w:t>
      </w:r>
      <w:r>
        <w:rPr>
          <w:rFonts w:ascii="Times New Roman" w:eastAsia="Times New Roman" w:hAnsi="Times New Roman" w:cs="Times New Roman"/>
          <w:sz w:val="20"/>
        </w:rPr>
        <w:t>tovanjem čistilne naprave.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Upravljavec/upravljavka čistilnih naprav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3378337011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Upravljavec/upravljavka čistilnih naprav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3378337011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D71B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121F9"/>
    <w:multiLevelType w:val="multilevel"/>
    <w:tmpl w:val="2B38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01E7C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D71B2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BE8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378-33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378-33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378-33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4318181-b2f5-4695-bb7d-4c11338cb3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067A8D-56CA-42B3-A2FC-947F9640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2025-01-31T13:59:00Z</dcterms:created>
  <dcterms:modified xsi:type="dcterms:W3CDTF">2025-01-31T13:59:00Z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