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6040-0/2025_250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D97FCD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Vzdrževalec/vzdrževalka informacijsko-komunikacijske opreme in storitev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2437243011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D97FC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9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6 s področja računalništva ali informatike ali elektronskih komunikacij in najmanj 5 let delovnih izkušenj s področja računalništva ali informatike in</w:t>
      </w:r>
    </w:p>
    <w:p w:rsidR="00102F2C" w:rsidRDefault="00D97FC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</w:t>
      </w:r>
      <w:r>
        <w:rPr>
          <w:rFonts w:ascii="Times New Roman" w:eastAsia="Times New Roman" w:hAnsi="Times New Roman" w:cs="Times New Roman"/>
          <w:sz w:val="20"/>
        </w:rPr>
        <w:t xml:space="preserve">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s področja računalništva ali informatike ali certifikat o nacionalni poklicni kvalifikaciji s področja računalništva ali informatike najmanj na ravni SOK 5 in najmanj 5 let delovnih</w:t>
      </w:r>
      <w:r>
        <w:rPr>
          <w:rFonts w:ascii="Times New Roman" w:eastAsia="Times New Roman" w:hAnsi="Times New Roman" w:cs="Times New Roman"/>
          <w:sz w:val="20"/>
        </w:rPr>
        <w:t xml:space="preserve"> izkušenj s področja računalništva ali vzdrževanja informacijsko-komunikacijske opreme in storitev 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Vzdrževalec/vzdrževalka informacijsko-komunikacijske opreme in storitev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2437243011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Vzdrževalec/vzdrževalka informacijsko-komunikacijske opreme in storitev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2437243011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97FC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3E97"/>
    <w:multiLevelType w:val="multilevel"/>
    <w:tmpl w:val="B9EE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02F2C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97FCD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7D0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437-24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437-24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437-24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purl.org/dc/elements/1.1/"/>
    <ds:schemaRef ds:uri="http://schemas.microsoft.com/office/2006/metadata/properties"/>
    <ds:schemaRef ds:uri="ed8cc1e4-bbed-42f6-a647-59063af9f13f"/>
    <ds:schemaRef ds:uri="http://schemas.microsoft.com/office/infopath/2007/PartnerControls"/>
    <ds:schemaRef ds:uri="http://purl.org/dc/terms/"/>
    <ds:schemaRef ds:uri="http://schemas.microsoft.com/office/2006/documentManagement/types"/>
    <ds:schemaRef ds:uri="64318181-b2f5-4695-bb7d-4c11338cb31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77131C-8385-4A92-AD6F-18BF0958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2025-01-31T14:57:00Z</dcterms:created>
  <dcterms:modified xsi:type="dcterms:W3CDTF">2025-01-31T14:57:00Z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