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F735" w14:textId="77777777" w:rsidR="007239B7" w:rsidRPr="00E50ACB" w:rsidRDefault="00FA2F82" w:rsidP="007E4A8B">
      <w:pPr>
        <w:pStyle w:val="datumtevilka"/>
        <w:spacing w:line="276" w:lineRule="auto"/>
        <w:ind w:left="360"/>
        <w:rPr>
          <w:rFonts w:cs="Arial"/>
        </w:rPr>
      </w:pPr>
      <w:r w:rsidRPr="00E50A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D39A1" wp14:editId="0918A9F0">
                <wp:simplePos x="0" y="0"/>
                <wp:positionH relativeFrom="column">
                  <wp:posOffset>-72725</wp:posOffset>
                </wp:positionH>
                <wp:positionV relativeFrom="paragraph">
                  <wp:posOffset>-468279</wp:posOffset>
                </wp:positionV>
                <wp:extent cx="5440680" cy="765424"/>
                <wp:effectExtent l="0" t="0" r="2667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E7D9" w14:textId="77777777" w:rsidR="00D067A5" w:rsidRDefault="00D067A5" w:rsidP="00D067A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C3147B9" w14:textId="77777777" w:rsidR="00D067A5" w:rsidRPr="00EB6E43" w:rsidRDefault="00D067A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EB6E43">
                              <w:rPr>
                                <w:rFonts w:cs="Arial"/>
                                <w:szCs w:val="20"/>
                              </w:rPr>
                              <w:t>OSNUTEK SKLEPA O USTAVITVI POSTOPKA</w:t>
                            </w:r>
                          </w:p>
                          <w:p w14:paraId="69996084" w14:textId="1C97E756" w:rsidR="00D067A5" w:rsidRDefault="00D067A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EB6E43">
                              <w:rPr>
                                <w:rFonts w:cs="Arial"/>
                                <w:szCs w:val="20"/>
                              </w:rPr>
                              <w:t>UPORABA OSNUTKA NI OBVEZNA</w:t>
                            </w:r>
                          </w:p>
                          <w:p w14:paraId="338421A1" w14:textId="77777777" w:rsidR="00D869E5" w:rsidRDefault="00D869E5" w:rsidP="00D869E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(zeleno označeno besedilo se izpiše iz sistema nrpslo.org)</w:t>
                            </w:r>
                          </w:p>
                          <w:p w14:paraId="0A928EFC" w14:textId="77777777" w:rsidR="00D869E5" w:rsidRPr="007E4A8B" w:rsidRDefault="00D869E5" w:rsidP="00D067A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39A1" id="Rectangle 2" o:spid="_x0000_s1026" style="position:absolute;left:0;text-align:left;margin-left:-5.75pt;margin-top:-36.85pt;width:428.4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">
                <v:textbox>
                  <w:txbxContent>
                    <w:p w14:paraId="259EE7D9" w14:textId="77777777" w:rsidR="00D067A5" w:rsidRDefault="00D067A5" w:rsidP="00D067A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C3147B9" w14:textId="77777777" w:rsidR="00D067A5" w:rsidRPr="00EB6E43" w:rsidRDefault="00D067A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EB6E43">
                        <w:rPr>
                          <w:rFonts w:cs="Arial"/>
                          <w:szCs w:val="20"/>
                        </w:rPr>
                        <w:t>OSNUTEK SKLEPA O USTAVITVI POSTOPKA</w:t>
                      </w:r>
                    </w:p>
                    <w:p w14:paraId="69996084" w14:textId="1C97E756" w:rsidR="00D067A5" w:rsidRDefault="00D067A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EB6E43">
                        <w:rPr>
                          <w:rFonts w:cs="Arial"/>
                          <w:szCs w:val="20"/>
                        </w:rPr>
                        <w:t>UPORABA OSNUTKA NI OBVEZNA</w:t>
                      </w:r>
                    </w:p>
                    <w:p w14:paraId="338421A1" w14:textId="77777777" w:rsidR="00D869E5" w:rsidRDefault="00D869E5" w:rsidP="00D869E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(zeleno označeno besedilo se izpiše iz sistema nrpslo.org)</w:t>
                      </w:r>
                    </w:p>
                    <w:p w14:paraId="0A928EFC" w14:textId="77777777" w:rsidR="00D869E5" w:rsidRPr="007E4A8B" w:rsidRDefault="00D869E5" w:rsidP="00D067A5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D30ABEF" w14:textId="77777777" w:rsidR="00D067A5" w:rsidRPr="00E50ACB" w:rsidRDefault="00D067A5" w:rsidP="00EB6E43">
      <w:pPr>
        <w:spacing w:line="276" w:lineRule="auto"/>
        <w:jc w:val="center"/>
        <w:rPr>
          <w:rFonts w:cs="Arial"/>
          <w:szCs w:val="20"/>
          <w:lang w:val="sl-SI"/>
        </w:rPr>
      </w:pPr>
    </w:p>
    <w:p w14:paraId="1F40B715" w14:textId="77777777" w:rsidR="00D067A5" w:rsidRPr="00E50ACB" w:rsidRDefault="00D067A5" w:rsidP="00EB6E43">
      <w:pPr>
        <w:spacing w:line="276" w:lineRule="auto"/>
        <w:jc w:val="center"/>
        <w:rPr>
          <w:rFonts w:cs="Arial"/>
          <w:szCs w:val="20"/>
          <w:lang w:val="sl-SI"/>
        </w:rPr>
      </w:pPr>
    </w:p>
    <w:p w14:paraId="5B9F2A17" w14:textId="77777777" w:rsidR="00C02D04" w:rsidRPr="00E50ACB" w:rsidRDefault="00C02D04" w:rsidP="00C02D04">
      <w:pPr>
        <w:spacing w:line="276" w:lineRule="auto"/>
        <w:jc w:val="both"/>
        <w:rPr>
          <w:rFonts w:cs="Arial"/>
          <w:highlight w:val="green"/>
          <w:lang w:val="sl-SI"/>
        </w:rPr>
      </w:pPr>
    </w:p>
    <w:p w14:paraId="013AD3FF" w14:textId="0B688457" w:rsidR="00C02D04" w:rsidRPr="00E50ACB" w:rsidRDefault="00C02D04" w:rsidP="00C02D04">
      <w:pPr>
        <w:spacing w:line="276" w:lineRule="auto"/>
        <w:jc w:val="both"/>
        <w:rPr>
          <w:rFonts w:cs="Arial"/>
          <w:highlight w:val="green"/>
          <w:lang w:val="sl-SI"/>
        </w:rPr>
      </w:pPr>
      <w:r w:rsidRPr="00E50ACB">
        <w:rPr>
          <w:rFonts w:cs="Arial"/>
          <w:highlight w:val="green"/>
          <w:lang w:val="sl-SI"/>
        </w:rPr>
        <w:t>KONTAKTNI PODATKI IZVAJALCA</w:t>
      </w:r>
    </w:p>
    <w:p w14:paraId="10BC7081" w14:textId="77777777" w:rsidR="00D067A5" w:rsidRPr="00E50ACB" w:rsidRDefault="00D067A5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16C7C7" w14:textId="77777777" w:rsidR="00C02D04" w:rsidRPr="00E50ACB" w:rsidRDefault="00C02D04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D2E49A3" w14:textId="041E8D13" w:rsidR="00BC4920" w:rsidRPr="00E50ACB" w:rsidRDefault="00BC4920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Številka: </w:t>
      </w:r>
    </w:p>
    <w:p w14:paraId="43CBB4FA" w14:textId="77777777" w:rsidR="00BC4920" w:rsidRPr="00E50ACB" w:rsidRDefault="00BC4920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Datum: </w:t>
      </w:r>
    </w:p>
    <w:p w14:paraId="78EAAE96" w14:textId="77777777" w:rsidR="006634CB" w:rsidRPr="00E50ACB" w:rsidRDefault="006634CB" w:rsidP="007E4A8B">
      <w:pPr>
        <w:pStyle w:val="datumtevilka"/>
        <w:spacing w:line="276" w:lineRule="auto"/>
        <w:ind w:left="360"/>
        <w:jc w:val="both"/>
        <w:rPr>
          <w:rFonts w:cs="Arial"/>
        </w:rPr>
      </w:pPr>
    </w:p>
    <w:p w14:paraId="5E38B38A" w14:textId="2329512B" w:rsidR="007239B7" w:rsidRPr="00E50ACB" w:rsidRDefault="002B640F" w:rsidP="007E4A8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  <w:highlight w:val="green"/>
        </w:rPr>
        <w:t>NAZIV, NASLOV, KRAJ IZVAJALCA</w:t>
      </w:r>
      <w:r w:rsidRPr="00E50ACB">
        <w:rPr>
          <w:rFonts w:cs="Arial"/>
        </w:rPr>
        <w:t xml:space="preserve"> </w:t>
      </w:r>
      <w:r w:rsidR="007239B7" w:rsidRPr="00E50ACB">
        <w:rPr>
          <w:rFonts w:cs="Arial"/>
        </w:rPr>
        <w:t xml:space="preserve">izdaja na </w:t>
      </w:r>
      <w:r w:rsidR="005813C7" w:rsidRPr="00E50ACB">
        <w:rPr>
          <w:rFonts w:cs="Arial"/>
        </w:rPr>
        <w:t xml:space="preserve">podlagi </w:t>
      </w:r>
      <w:r w:rsidR="007239B7" w:rsidRPr="00E50ACB">
        <w:rPr>
          <w:rFonts w:cs="Arial"/>
        </w:rPr>
        <w:t xml:space="preserve">tretjega odstavka 11. člena Pravilnika o načinu in postopku preverjanja in potrjevanja nacionalnih poklicnih kvalifikacij </w:t>
      </w:r>
      <w:r w:rsidR="00876C76" w:rsidRPr="00E50ACB">
        <w:rPr>
          <w:rFonts w:cs="Arial"/>
        </w:rPr>
        <w:t xml:space="preserve">(Uradni list RS, št. </w:t>
      </w:r>
      <w:hyperlink r:id="rId6" w:tgtFrame="_blank" w:tooltip="Pravilnik o načinu in postopku preverjanja in potrjevanja nacionalnih poklicnih kvalifikacij" w:history="1">
        <w:r w:rsidR="00876C76" w:rsidRPr="00E50ACB">
          <w:rPr>
            <w:rFonts w:cs="Arial"/>
          </w:rPr>
          <w:t>67/15</w:t>
        </w:r>
      </w:hyperlink>
      <w:r w:rsidR="00876C76" w:rsidRPr="00E50ACB">
        <w:rPr>
          <w:rFonts w:cs="Arial"/>
        </w:rPr>
        <w:t>, </w:t>
      </w:r>
      <w:hyperlink r:id="rId7" w:tgtFrame="_blank" w:tooltip="Pravilnik o spremembah in dopolnitvah Pravilnika o načinu in postopku preverjanja in potrjevanja nacionalnih poklicnih kvalifikacij" w:history="1">
        <w:r w:rsidR="00876C76" w:rsidRPr="00E50ACB">
          <w:rPr>
            <w:rFonts w:cs="Arial"/>
          </w:rPr>
          <w:t>182/20</w:t>
        </w:r>
      </w:hyperlink>
      <w:r w:rsidR="00876C76" w:rsidRPr="00E50ACB">
        <w:rPr>
          <w:rFonts w:cs="Arial"/>
        </w:rPr>
        <w:t> in </w:t>
      </w:r>
      <w:hyperlink r:id="rId8" w:tgtFrame="_blank" w:tooltip="Pravilnik o spremembi Pravilnika o načinu in postopku preverjanja in potrjevanja nacionalnih poklicnih kvalifikacij" w:history="1">
        <w:r w:rsidR="00876C76" w:rsidRPr="00E50ACB">
          <w:rPr>
            <w:rFonts w:cs="Arial"/>
          </w:rPr>
          <w:t>127/22</w:t>
        </w:r>
      </w:hyperlink>
      <w:r w:rsidR="00876C76" w:rsidRPr="00E50ACB">
        <w:rPr>
          <w:rFonts w:cs="Arial"/>
        </w:rPr>
        <w:t>)</w:t>
      </w:r>
      <w:r w:rsidR="007239B7" w:rsidRPr="00E50ACB">
        <w:rPr>
          <w:rFonts w:cs="Arial"/>
        </w:rPr>
        <w:t xml:space="preserve"> v</w:t>
      </w:r>
      <w:r w:rsidR="00DD0EEA" w:rsidRPr="00E50ACB">
        <w:rPr>
          <w:rFonts w:cs="Arial"/>
        </w:rPr>
        <w:t xml:space="preserve"> </w:t>
      </w:r>
      <w:r w:rsidR="007E4A8B" w:rsidRPr="00E50ACB">
        <w:rPr>
          <w:rFonts w:cs="Arial"/>
        </w:rPr>
        <w:t>postopku</w:t>
      </w:r>
      <w:r w:rsidR="00DD0EEA" w:rsidRPr="00E50ACB">
        <w:rPr>
          <w:rFonts w:cs="Arial"/>
        </w:rPr>
        <w:t xml:space="preserve"> </w:t>
      </w:r>
      <w:r w:rsidR="007239B7" w:rsidRPr="00E50ACB">
        <w:rPr>
          <w:rFonts w:cs="Arial"/>
        </w:rPr>
        <w:t xml:space="preserve">za pridobitev nacionalne poklicne kvalifikacije po katalogu standardov strokovnih znanj in spretnosti </w:t>
      </w:r>
      <w:r w:rsidR="007239B7" w:rsidRPr="00E50ACB">
        <w:rPr>
          <w:rFonts w:cs="Arial"/>
          <w:highlight w:val="green"/>
        </w:rPr>
        <w:t>[[NPK]] – [[KODA]]</w:t>
      </w:r>
      <w:r w:rsidR="00DD0EEA" w:rsidRPr="00E50ACB">
        <w:rPr>
          <w:rFonts w:cs="Arial"/>
        </w:rPr>
        <w:t>,</w:t>
      </w:r>
      <w:r w:rsidR="00F73242" w:rsidRPr="00E50ACB">
        <w:rPr>
          <w:rFonts w:cs="Arial"/>
        </w:rPr>
        <w:t xml:space="preserve"> </w:t>
      </w:r>
      <w:r w:rsidR="00DD0EEA" w:rsidRPr="00E50ACB">
        <w:rPr>
          <w:rFonts w:cs="Arial"/>
        </w:rPr>
        <w:t xml:space="preserve">ki jo je </w:t>
      </w:r>
      <w:r w:rsidR="00DD0EEA" w:rsidRPr="00E50ACB">
        <w:rPr>
          <w:rFonts w:cs="Arial"/>
          <w:highlight w:val="yellow"/>
        </w:rPr>
        <w:t>vložil/a</w:t>
      </w:r>
      <w:r w:rsidR="007239B7" w:rsidRPr="00E50ACB">
        <w:rPr>
          <w:rFonts w:cs="Arial"/>
        </w:rPr>
        <w:t xml:space="preserve"> </w:t>
      </w:r>
      <w:r w:rsidR="00DD0EEA" w:rsidRPr="00E50ACB">
        <w:rPr>
          <w:rFonts w:cs="Arial"/>
          <w:highlight w:val="green"/>
        </w:rPr>
        <w:t>[[IMEPRIIMEK]], [[NASLOV]], [[KRAJ]]</w:t>
      </w:r>
      <w:r w:rsidR="00DD0EEA" w:rsidRPr="00E50ACB">
        <w:rPr>
          <w:rFonts w:cs="Arial"/>
        </w:rPr>
        <w:t xml:space="preserve">, </w:t>
      </w:r>
      <w:r w:rsidR="007E4A8B" w:rsidRPr="00E50ACB">
        <w:rPr>
          <w:rFonts w:cs="Arial"/>
        </w:rPr>
        <w:t xml:space="preserve">dne </w:t>
      </w:r>
      <w:r w:rsidR="007E4A8B" w:rsidRPr="00E50ACB">
        <w:rPr>
          <w:rFonts w:cs="Arial"/>
          <w:highlight w:val="yellow"/>
        </w:rPr>
        <w:t>VPIŠITE DATUM</w:t>
      </w:r>
      <w:r w:rsidR="007E4A8B" w:rsidRPr="00E50ACB">
        <w:rPr>
          <w:rFonts w:cs="Arial"/>
        </w:rPr>
        <w:t xml:space="preserve">, </w:t>
      </w:r>
      <w:r w:rsidR="007239B7" w:rsidRPr="00E50ACB">
        <w:rPr>
          <w:rFonts w:cs="Arial"/>
        </w:rPr>
        <w:t>naslednji</w:t>
      </w:r>
    </w:p>
    <w:p w14:paraId="404CA97F" w14:textId="77777777" w:rsidR="007239B7" w:rsidRPr="00E50ACB" w:rsidRDefault="007239B7" w:rsidP="007E4A8B">
      <w:pPr>
        <w:pStyle w:val="datumtevilka"/>
        <w:spacing w:line="276" w:lineRule="auto"/>
        <w:rPr>
          <w:rFonts w:cs="Arial"/>
        </w:rPr>
      </w:pPr>
    </w:p>
    <w:p w14:paraId="5DA410AC" w14:textId="77777777" w:rsidR="007239B7" w:rsidRPr="00E50ACB" w:rsidRDefault="007239B7" w:rsidP="007E4A8B">
      <w:pPr>
        <w:pStyle w:val="datumtevilka"/>
        <w:spacing w:line="276" w:lineRule="auto"/>
        <w:jc w:val="center"/>
        <w:rPr>
          <w:rFonts w:cs="Arial"/>
          <w:b/>
        </w:rPr>
      </w:pPr>
      <w:r w:rsidRPr="00E50ACB">
        <w:rPr>
          <w:rFonts w:cs="Arial"/>
          <w:b/>
        </w:rPr>
        <w:t>SKLEP</w:t>
      </w:r>
    </w:p>
    <w:p w14:paraId="7A20763D" w14:textId="77777777" w:rsidR="007239B7" w:rsidRPr="00E50ACB" w:rsidRDefault="007239B7" w:rsidP="007E4A8B">
      <w:pPr>
        <w:pStyle w:val="datumtevilka"/>
        <w:spacing w:line="276" w:lineRule="auto"/>
        <w:rPr>
          <w:rFonts w:cs="Arial"/>
          <w:b/>
        </w:rPr>
      </w:pPr>
    </w:p>
    <w:p w14:paraId="4A65079B" w14:textId="77777777" w:rsidR="007239B7" w:rsidRPr="00E50ACB" w:rsidRDefault="007239B7">
      <w:pPr>
        <w:pStyle w:val="datumtevilka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E50ACB">
        <w:rPr>
          <w:rFonts w:cs="Arial"/>
        </w:rPr>
        <w:t xml:space="preserve">Postopek za pridobitev nacionalne poklicne kvalifikacije po katalogu standardov strokovnih znanj in spretnosti </w:t>
      </w:r>
      <w:r w:rsidRPr="00E50ACB">
        <w:rPr>
          <w:rFonts w:cs="Arial"/>
          <w:highlight w:val="green"/>
        </w:rPr>
        <w:t>[[NPK]] – [[KODA]]</w:t>
      </w:r>
      <w:r w:rsidR="00A13FAE" w:rsidRPr="00E50ACB">
        <w:rPr>
          <w:rFonts w:cs="Arial"/>
        </w:rPr>
        <w:t xml:space="preserve"> </w:t>
      </w:r>
      <w:r w:rsidRPr="00E50ACB">
        <w:rPr>
          <w:rFonts w:cs="Arial"/>
          <w:b/>
        </w:rPr>
        <w:t>se ustavi</w:t>
      </w:r>
      <w:r w:rsidRPr="00E50ACB">
        <w:rPr>
          <w:rFonts w:cs="Arial"/>
        </w:rPr>
        <w:t>.</w:t>
      </w:r>
    </w:p>
    <w:p w14:paraId="20E1B27B" w14:textId="77777777" w:rsidR="007E4A8B" w:rsidRPr="00E50ACB" w:rsidRDefault="007E4A8B" w:rsidP="00EB6E43">
      <w:pPr>
        <w:pStyle w:val="datumtevilka"/>
        <w:spacing w:line="276" w:lineRule="auto"/>
        <w:ind w:left="720"/>
        <w:jc w:val="both"/>
        <w:rPr>
          <w:rFonts w:cs="Arial"/>
        </w:rPr>
      </w:pPr>
    </w:p>
    <w:p w14:paraId="0D88E51D" w14:textId="4BD9E81D" w:rsidR="00A13FAE" w:rsidRPr="00E50ACB" w:rsidRDefault="00A13FAE" w:rsidP="00EB6E43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>Strošk</w:t>
      </w:r>
      <w:r w:rsidR="00A267FB" w:rsidRPr="00E50ACB">
        <w:rPr>
          <w:rFonts w:cs="Arial"/>
          <w:szCs w:val="20"/>
          <w:lang w:val="sl-SI"/>
        </w:rPr>
        <w:t xml:space="preserve">i postopka preverjanja in potrjevanja </w:t>
      </w:r>
      <w:r w:rsidRPr="00E50ACB">
        <w:rPr>
          <w:rFonts w:cs="Arial"/>
          <w:szCs w:val="20"/>
          <w:lang w:val="sl-SI"/>
        </w:rPr>
        <w:t xml:space="preserve">v višini </w:t>
      </w:r>
      <w:r w:rsidRPr="00E50ACB">
        <w:rPr>
          <w:rFonts w:cs="Arial"/>
          <w:szCs w:val="20"/>
          <w:highlight w:val="yellow"/>
          <w:lang w:val="sl-SI"/>
        </w:rPr>
        <w:t>VPIŠITE</w:t>
      </w:r>
      <w:r w:rsidRPr="00E50ACB">
        <w:rPr>
          <w:rFonts w:cs="Arial"/>
          <w:szCs w:val="20"/>
          <w:lang w:val="sl-SI"/>
        </w:rPr>
        <w:t xml:space="preserve"> EUR se </w:t>
      </w:r>
      <w:proofErr w:type="gramStart"/>
      <w:r w:rsidRPr="00E50ACB">
        <w:rPr>
          <w:rFonts w:cs="Arial"/>
          <w:szCs w:val="20"/>
          <w:lang w:val="sl-SI"/>
        </w:rPr>
        <w:t>poravnajo</w:t>
      </w:r>
      <w:proofErr w:type="gramEnd"/>
      <w:r w:rsidRPr="00E50ACB">
        <w:rPr>
          <w:rFonts w:cs="Arial"/>
          <w:szCs w:val="20"/>
          <w:lang w:val="sl-SI"/>
        </w:rPr>
        <w:t xml:space="preserve"> »</w:t>
      </w:r>
      <w:r w:rsidRPr="00E50ACB">
        <w:rPr>
          <w:rFonts w:cs="Arial"/>
          <w:szCs w:val="20"/>
          <w:highlight w:val="green"/>
          <w:lang w:val="sl-SI"/>
        </w:rPr>
        <w:t>NAZIV IZVAJALCA</w:t>
      </w:r>
      <w:r w:rsidRPr="00E50ACB">
        <w:rPr>
          <w:rFonts w:cs="Arial"/>
          <w:szCs w:val="20"/>
          <w:lang w:val="sl-SI"/>
        </w:rPr>
        <w:t>«.</w:t>
      </w:r>
      <w:r w:rsidRPr="00E50ACB">
        <w:rPr>
          <w:rFonts w:cs="Arial"/>
          <w:szCs w:val="20"/>
          <w:highlight w:val="yellow"/>
          <w:lang w:val="sl-SI"/>
        </w:rPr>
        <w:t xml:space="preserve"> </w:t>
      </w:r>
    </w:p>
    <w:p w14:paraId="57CA4780" w14:textId="77777777" w:rsidR="00A13FAE" w:rsidRPr="00E50ACB" w:rsidRDefault="00A13FAE" w:rsidP="007E4A8B">
      <w:pPr>
        <w:pStyle w:val="datumtevilka"/>
        <w:spacing w:line="276" w:lineRule="auto"/>
        <w:ind w:left="720"/>
        <w:jc w:val="both"/>
        <w:rPr>
          <w:rFonts w:cs="Arial"/>
        </w:rPr>
      </w:pPr>
    </w:p>
    <w:p w14:paraId="0625DBA9" w14:textId="77777777" w:rsidR="007239B7" w:rsidRPr="00E50ACB" w:rsidRDefault="007239B7" w:rsidP="007E4A8B">
      <w:pPr>
        <w:pStyle w:val="datumtevilka"/>
        <w:spacing w:line="276" w:lineRule="auto"/>
        <w:rPr>
          <w:rFonts w:cs="Arial"/>
        </w:rPr>
      </w:pPr>
    </w:p>
    <w:p w14:paraId="756893EB" w14:textId="77777777" w:rsidR="007239B7" w:rsidRPr="00E50ACB" w:rsidRDefault="007239B7" w:rsidP="007E4A8B">
      <w:pPr>
        <w:pStyle w:val="datumtevilka"/>
        <w:spacing w:line="276" w:lineRule="auto"/>
        <w:ind w:left="360"/>
        <w:jc w:val="center"/>
        <w:rPr>
          <w:rFonts w:cs="Arial"/>
          <w:b/>
        </w:rPr>
      </w:pPr>
      <w:r w:rsidRPr="00E50ACB">
        <w:rPr>
          <w:rFonts w:cs="Arial"/>
          <w:b/>
        </w:rPr>
        <w:t>Obrazložitev</w:t>
      </w:r>
    </w:p>
    <w:p w14:paraId="47FFA10C" w14:textId="77777777" w:rsidR="007239B7" w:rsidRPr="00E50ACB" w:rsidRDefault="007239B7" w:rsidP="00EB6E43">
      <w:pPr>
        <w:spacing w:line="276" w:lineRule="auto"/>
        <w:rPr>
          <w:rFonts w:cs="Arial"/>
          <w:szCs w:val="20"/>
          <w:lang w:val="sl-SI"/>
        </w:rPr>
      </w:pPr>
    </w:p>
    <w:p w14:paraId="34D21ACF" w14:textId="393E9D7B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b/>
          <w:szCs w:val="20"/>
          <w:highlight w:val="green"/>
          <w:lang w:val="sl-SI"/>
        </w:rPr>
        <w:t>[[IMEPRIIMEK]]</w:t>
      </w:r>
      <w:r w:rsidRPr="00E50ACB">
        <w:rPr>
          <w:rFonts w:cs="Arial"/>
          <w:szCs w:val="20"/>
          <w:highlight w:val="green"/>
          <w:lang w:val="sl-SI"/>
        </w:rPr>
        <w:t>, [[NASLOV]], [[KRAJ]]</w:t>
      </w:r>
      <w:r w:rsidRPr="00E50ACB">
        <w:rPr>
          <w:rFonts w:cs="Arial"/>
          <w:szCs w:val="20"/>
          <w:lang w:val="sl-SI"/>
        </w:rPr>
        <w:t xml:space="preserve"> (v </w:t>
      </w:r>
      <w:r w:rsidR="00910190" w:rsidRPr="00E50ACB">
        <w:rPr>
          <w:rFonts w:cs="Arial"/>
          <w:szCs w:val="20"/>
          <w:lang w:val="sl-SI"/>
        </w:rPr>
        <w:t>nadaljnjem besedilu</w:t>
      </w:r>
      <w:r w:rsidRPr="00E50ACB">
        <w:rPr>
          <w:rFonts w:cs="Arial"/>
          <w:szCs w:val="20"/>
          <w:lang w:val="sl-SI"/>
        </w:rPr>
        <w:t xml:space="preserve">: </w:t>
      </w:r>
      <w:r w:rsidRPr="00E50ACB">
        <w:rPr>
          <w:rFonts w:cs="Arial"/>
          <w:szCs w:val="20"/>
          <w:highlight w:val="yellow"/>
          <w:lang w:val="sl-SI"/>
        </w:rPr>
        <w:t>kandidat/ka</w:t>
      </w:r>
      <w:r w:rsidRPr="00E50ACB">
        <w:rPr>
          <w:rFonts w:cs="Arial"/>
          <w:szCs w:val="20"/>
          <w:lang w:val="sl-SI"/>
        </w:rPr>
        <w:t xml:space="preserve">) je dne </w:t>
      </w:r>
      <w:r w:rsidR="00B220E9" w:rsidRPr="00E50ACB">
        <w:rPr>
          <w:rFonts w:cs="Arial"/>
          <w:highlight w:val="green"/>
          <w:lang w:val="sl-SI"/>
        </w:rPr>
        <w:t>DATUM</w:t>
      </w:r>
      <w:r w:rsidRPr="00E50ACB">
        <w:rPr>
          <w:rFonts w:cs="Arial"/>
          <w:szCs w:val="20"/>
          <w:lang w:val="sl-SI"/>
        </w:rPr>
        <w:t xml:space="preserve"> pri izvajalcu postopkov za ugotavljanje in potrjevanje nacionalnih poklicnih kvalifikacij »</w:t>
      </w:r>
      <w:r w:rsidRPr="00E50ACB">
        <w:rPr>
          <w:rFonts w:cs="Arial"/>
          <w:szCs w:val="20"/>
          <w:highlight w:val="green"/>
          <w:lang w:val="sl-SI"/>
        </w:rPr>
        <w:t>NAZIV, NASLOV, KRAJ IZVAJALCA</w:t>
      </w:r>
      <w:r w:rsidRPr="00E50ACB">
        <w:rPr>
          <w:rFonts w:cs="Arial"/>
          <w:szCs w:val="20"/>
          <w:lang w:val="sl-SI"/>
        </w:rPr>
        <w:t>« (</w:t>
      </w:r>
      <w:r w:rsidR="008B49D5" w:rsidRPr="00E50ACB">
        <w:rPr>
          <w:rFonts w:cs="Arial"/>
          <w:szCs w:val="20"/>
          <w:lang w:val="sl-SI"/>
        </w:rPr>
        <w:t xml:space="preserve">v nadaljnjem besedilu: </w:t>
      </w:r>
      <w:r w:rsidRPr="00E50ACB">
        <w:rPr>
          <w:rFonts w:cs="Arial"/>
          <w:szCs w:val="20"/>
          <w:lang w:val="sl-SI"/>
        </w:rPr>
        <w:t xml:space="preserve">izvajalec) </w:t>
      </w:r>
      <w:r w:rsidRPr="00E50ACB">
        <w:rPr>
          <w:rFonts w:cs="Arial"/>
          <w:szCs w:val="20"/>
          <w:highlight w:val="yellow"/>
          <w:lang w:val="sl-SI"/>
        </w:rPr>
        <w:t>vložil/a</w:t>
      </w:r>
      <w:r w:rsidRPr="00E50ACB">
        <w:rPr>
          <w:rFonts w:cs="Arial"/>
          <w:szCs w:val="20"/>
          <w:lang w:val="sl-SI"/>
        </w:rPr>
        <w:t xml:space="preserve"> vlogo za pridobitev certifikata za nacionalno poklicno kvalifikacijo po katalogu standardov strokovnih znanj in spretnosti </w:t>
      </w:r>
      <w:r w:rsidRPr="00E50ACB">
        <w:rPr>
          <w:rFonts w:cs="Arial"/>
          <w:szCs w:val="20"/>
          <w:highlight w:val="green"/>
          <w:lang w:val="sl-SI"/>
        </w:rPr>
        <w:t>[[NPK]] – [[KODA]]</w:t>
      </w:r>
      <w:r w:rsidRPr="00E50ACB">
        <w:rPr>
          <w:rFonts w:cs="Arial"/>
          <w:szCs w:val="20"/>
          <w:lang w:val="sl-SI"/>
        </w:rPr>
        <w:t xml:space="preserve">. </w:t>
      </w:r>
    </w:p>
    <w:p w14:paraId="7B5B3BAE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760D8329" w14:textId="4FC3CE6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Državni izpitni center je s sklepom, št. </w:t>
      </w:r>
      <w:r w:rsidR="00B220E9" w:rsidRPr="00E50ACB">
        <w:rPr>
          <w:rFonts w:cs="Arial"/>
          <w:szCs w:val="20"/>
          <w:highlight w:val="green"/>
          <w:lang w:val="sl-SI"/>
        </w:rPr>
        <w:t>ŠT. SKLEPA</w:t>
      </w:r>
      <w:r w:rsidR="00B220E9" w:rsidRPr="00E50ACB">
        <w:rPr>
          <w:rFonts w:cs="Arial"/>
          <w:szCs w:val="20"/>
          <w:lang w:val="sl-SI"/>
        </w:rPr>
        <w:t xml:space="preserve"> </w:t>
      </w:r>
      <w:r w:rsidRPr="00E50ACB">
        <w:rPr>
          <w:rFonts w:cs="Arial"/>
          <w:szCs w:val="20"/>
          <w:lang w:val="sl-SI"/>
        </w:rPr>
        <w:t xml:space="preserve">z dne </w:t>
      </w:r>
      <w:r w:rsidR="00B220E9" w:rsidRPr="00E50ACB">
        <w:rPr>
          <w:rFonts w:cs="Arial"/>
          <w:highlight w:val="green"/>
          <w:lang w:val="sl-SI"/>
        </w:rPr>
        <w:t>DATUM</w:t>
      </w:r>
      <w:r w:rsidRPr="00E50ACB">
        <w:rPr>
          <w:rFonts w:cs="Arial"/>
          <w:szCs w:val="20"/>
          <w:lang w:val="sl-SI"/>
        </w:rPr>
        <w:t xml:space="preserve">, imenoval komisijo za preverjanje in potrjevanje nacionalne poklicne kvalifikacije za katalog standardov strokovnih znanj in spretnosti </w:t>
      </w:r>
      <w:r w:rsidRPr="00E50ACB">
        <w:rPr>
          <w:rFonts w:cs="Arial"/>
          <w:szCs w:val="20"/>
          <w:highlight w:val="green"/>
          <w:lang w:val="sl-SI"/>
        </w:rPr>
        <w:t>[[NPK]] – [[KODA]]</w:t>
      </w:r>
      <w:r w:rsidRPr="00E50ACB">
        <w:rPr>
          <w:rFonts w:cs="Arial"/>
          <w:szCs w:val="20"/>
          <w:lang w:val="sl-SI"/>
        </w:rPr>
        <w:t xml:space="preserve"> (</w:t>
      </w:r>
      <w:r w:rsidR="008B49D5" w:rsidRPr="00E50ACB">
        <w:rPr>
          <w:rFonts w:cs="Arial"/>
          <w:szCs w:val="20"/>
          <w:lang w:val="sl-SI"/>
        </w:rPr>
        <w:t xml:space="preserve">v nadaljnjem besedilu: </w:t>
      </w:r>
      <w:r w:rsidRPr="00E50ACB">
        <w:rPr>
          <w:rFonts w:cs="Arial"/>
          <w:szCs w:val="20"/>
          <w:lang w:val="sl-SI"/>
        </w:rPr>
        <w:t xml:space="preserve">katalog), v sestavi </w:t>
      </w:r>
      <w:r w:rsidRPr="00E50ACB">
        <w:rPr>
          <w:rFonts w:cs="Arial"/>
          <w:szCs w:val="20"/>
          <w:highlight w:val="green"/>
          <w:lang w:val="sl-SI"/>
        </w:rPr>
        <w:t>IME IN PRIIMEK PREDSEDNIKA/CE</w:t>
      </w:r>
      <w:r w:rsidRPr="00E50ACB">
        <w:rPr>
          <w:rFonts w:cs="Arial"/>
          <w:szCs w:val="20"/>
          <w:lang w:val="sl-SI"/>
        </w:rPr>
        <w:t xml:space="preserve">, </w:t>
      </w:r>
      <w:r w:rsidRPr="00E50ACB">
        <w:rPr>
          <w:rFonts w:cs="Arial"/>
          <w:szCs w:val="20"/>
          <w:highlight w:val="yellow"/>
          <w:lang w:val="sl-SI"/>
        </w:rPr>
        <w:t>predsednik/</w:t>
      </w:r>
      <w:proofErr w:type="gramStart"/>
      <w:r w:rsidRPr="00E50ACB">
        <w:rPr>
          <w:rFonts w:cs="Arial"/>
          <w:szCs w:val="20"/>
          <w:highlight w:val="yellow"/>
          <w:lang w:val="sl-SI"/>
        </w:rPr>
        <w:t>ca</w:t>
      </w:r>
      <w:proofErr w:type="gramEnd"/>
      <w:r w:rsidRPr="00E50ACB">
        <w:rPr>
          <w:rFonts w:cs="Arial"/>
          <w:szCs w:val="20"/>
          <w:lang w:val="sl-SI"/>
        </w:rPr>
        <w:t xml:space="preserve">, </w:t>
      </w:r>
      <w:r w:rsidRPr="00E50ACB">
        <w:rPr>
          <w:rFonts w:cs="Arial"/>
          <w:szCs w:val="20"/>
          <w:highlight w:val="green"/>
          <w:lang w:val="sl-SI"/>
        </w:rPr>
        <w:t>IME IN PRIIMEK ČLANA/ICE</w:t>
      </w:r>
      <w:r w:rsidRPr="00E50ACB">
        <w:rPr>
          <w:rFonts w:cs="Arial"/>
          <w:szCs w:val="20"/>
          <w:lang w:val="sl-SI"/>
        </w:rPr>
        <w:t xml:space="preserve">, </w:t>
      </w:r>
      <w:r w:rsidRPr="00E50ACB">
        <w:rPr>
          <w:rFonts w:cs="Arial"/>
          <w:szCs w:val="20"/>
          <w:highlight w:val="yellow"/>
          <w:lang w:val="sl-SI"/>
        </w:rPr>
        <w:t>član/ica</w:t>
      </w:r>
      <w:r w:rsidRPr="00E50ACB">
        <w:rPr>
          <w:rFonts w:cs="Arial"/>
          <w:szCs w:val="20"/>
          <w:lang w:val="sl-SI"/>
        </w:rPr>
        <w:t xml:space="preserve">, in </w:t>
      </w:r>
      <w:r w:rsidRPr="00E50ACB">
        <w:rPr>
          <w:rFonts w:cs="Arial"/>
          <w:szCs w:val="20"/>
          <w:highlight w:val="green"/>
          <w:lang w:val="sl-SI"/>
        </w:rPr>
        <w:t>IME IN PRIIMEK ČLANA/ICE</w:t>
      </w:r>
      <w:r w:rsidRPr="00E50ACB">
        <w:rPr>
          <w:rFonts w:cs="Arial"/>
          <w:szCs w:val="20"/>
          <w:lang w:val="sl-SI"/>
        </w:rPr>
        <w:t xml:space="preserve">, </w:t>
      </w:r>
      <w:r w:rsidRPr="00E50ACB">
        <w:rPr>
          <w:rFonts w:cs="Arial"/>
          <w:szCs w:val="20"/>
          <w:highlight w:val="yellow"/>
          <w:lang w:val="sl-SI"/>
        </w:rPr>
        <w:t>član/ica</w:t>
      </w:r>
      <w:r w:rsidRPr="00E50ACB">
        <w:rPr>
          <w:rFonts w:cs="Arial"/>
          <w:szCs w:val="20"/>
          <w:lang w:val="sl-SI"/>
        </w:rPr>
        <w:t xml:space="preserve"> (</w:t>
      </w:r>
      <w:r w:rsidR="008B49D5" w:rsidRPr="00E50ACB">
        <w:rPr>
          <w:rFonts w:cs="Arial"/>
          <w:szCs w:val="20"/>
          <w:lang w:val="sl-SI"/>
        </w:rPr>
        <w:t xml:space="preserve">v nadaljnjem besedilu: </w:t>
      </w:r>
      <w:r w:rsidRPr="00E50ACB">
        <w:rPr>
          <w:rFonts w:cs="Arial"/>
          <w:szCs w:val="20"/>
          <w:lang w:val="sl-SI"/>
        </w:rPr>
        <w:t>komisija).</w:t>
      </w:r>
    </w:p>
    <w:p w14:paraId="7F6DACF5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2D9136F4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>18. člen Zakona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36F60389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16F270E5" w14:textId="40B597AF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8. člen Pravilnika o načinu in postopku preverjanja in potrjevanja nacionalnih poklicnih kvalifikacij </w:t>
      </w:r>
      <w:r w:rsidR="00B7555F" w:rsidRPr="00E50ACB">
        <w:rPr>
          <w:rFonts w:cs="Arial"/>
          <w:lang w:val="sl-SI"/>
        </w:rPr>
        <w:t xml:space="preserve">(Uradni list RS, št. </w:t>
      </w:r>
      <w:hyperlink r:id="rId9" w:tgtFrame="_blank" w:tooltip="Pravilnik o načinu in postopku preverjanja in potrjevanja nacionalnih poklicnih kvalifikacij" w:history="1">
        <w:r w:rsidR="00B7555F" w:rsidRPr="00E50ACB">
          <w:rPr>
            <w:rFonts w:cs="Arial"/>
            <w:szCs w:val="20"/>
            <w:lang w:val="sl-SI"/>
          </w:rPr>
          <w:t>67/15</w:t>
        </w:r>
      </w:hyperlink>
      <w:r w:rsidR="00B7555F" w:rsidRPr="00E50ACB">
        <w:rPr>
          <w:rFonts w:cs="Arial"/>
          <w:szCs w:val="20"/>
          <w:lang w:val="sl-SI"/>
        </w:rPr>
        <w:t>, </w:t>
      </w:r>
      <w:hyperlink r:id="rId10" w:tgtFrame="_blank" w:tooltip="Pravilnik o spremembah in dopolnitvah Pravilnika o načinu in postopku preverjanja in potrjevanja nacionalnih poklicnih kvalifikacij" w:history="1">
        <w:r w:rsidR="00B7555F" w:rsidRPr="00E50ACB">
          <w:rPr>
            <w:rFonts w:cs="Arial"/>
            <w:szCs w:val="20"/>
            <w:lang w:val="sl-SI"/>
          </w:rPr>
          <w:t>182/20</w:t>
        </w:r>
      </w:hyperlink>
      <w:r w:rsidR="00B7555F" w:rsidRPr="00E50ACB">
        <w:rPr>
          <w:rFonts w:cs="Arial"/>
          <w:szCs w:val="20"/>
          <w:lang w:val="sl-SI"/>
        </w:rPr>
        <w:t> in </w:t>
      </w:r>
      <w:hyperlink r:id="rId11" w:tgtFrame="_blank" w:tooltip="Pravilnik o spremembi Pravilnika o načinu in postopku preverjanja in potrjevanja nacionalnih poklicnih kvalifikacij" w:history="1">
        <w:r w:rsidR="00B7555F" w:rsidRPr="00E50ACB">
          <w:rPr>
            <w:rFonts w:cs="Arial"/>
            <w:szCs w:val="20"/>
            <w:lang w:val="sl-SI"/>
          </w:rPr>
          <w:t>127/22</w:t>
        </w:r>
      </w:hyperlink>
      <w:r w:rsidRPr="00E50ACB">
        <w:rPr>
          <w:rFonts w:cs="Arial"/>
          <w:szCs w:val="20"/>
          <w:lang w:val="sl-SI"/>
        </w:rPr>
        <w:t xml:space="preserve">; </w:t>
      </w:r>
      <w:r w:rsidR="008B49D5" w:rsidRPr="00E50ACB">
        <w:rPr>
          <w:rFonts w:cs="Arial"/>
          <w:szCs w:val="20"/>
          <w:lang w:val="sl-SI"/>
        </w:rPr>
        <w:t xml:space="preserve">v nadaljnjem besedilu: </w:t>
      </w:r>
      <w:r w:rsidRPr="00E50ACB">
        <w:rPr>
          <w:rFonts w:cs="Arial"/>
          <w:szCs w:val="20"/>
          <w:lang w:val="sl-SI"/>
        </w:rPr>
        <w:t xml:space="preserve">pravilnik) določa, da če komisija ugotovi, da </w:t>
      </w:r>
      <w:r w:rsidRPr="00E50ACB">
        <w:rPr>
          <w:rFonts w:cs="Arial"/>
          <w:szCs w:val="20"/>
          <w:highlight w:val="yellow"/>
          <w:lang w:val="sl-SI"/>
        </w:rPr>
        <w:t>kandidat/ka</w:t>
      </w:r>
      <w:r w:rsidRPr="00E50ACB">
        <w:rPr>
          <w:rFonts w:cs="Arial"/>
          <w:szCs w:val="20"/>
          <w:lang w:val="sl-SI"/>
        </w:rPr>
        <w:t xml:space="preserve"> izpolnjuje vstopne pogoje, nadaljuje z ugotavljanjem doseganja standardov strokovnih znanj in spretnosti po katalogu. Če komisija ugotovi, da </w:t>
      </w:r>
      <w:r w:rsidRPr="00E50ACB">
        <w:rPr>
          <w:rFonts w:cs="Arial"/>
          <w:szCs w:val="20"/>
          <w:highlight w:val="yellow"/>
          <w:lang w:val="sl-SI"/>
        </w:rPr>
        <w:t>kandidat/ka</w:t>
      </w:r>
      <w:r w:rsidRPr="00E50ACB">
        <w:rPr>
          <w:rFonts w:cs="Arial"/>
          <w:szCs w:val="20"/>
          <w:lang w:val="sl-SI"/>
        </w:rPr>
        <w:t xml:space="preserve"> ne dosega zahtevanih standardov po katalogu, izvajalec </w:t>
      </w:r>
      <w:r w:rsidRPr="00E50ACB">
        <w:rPr>
          <w:rFonts w:cs="Arial"/>
          <w:szCs w:val="20"/>
          <w:highlight w:val="yellow"/>
          <w:lang w:val="sl-SI"/>
        </w:rPr>
        <w:t>kandidata/ko</w:t>
      </w:r>
      <w:r w:rsidRPr="00E50ACB">
        <w:rPr>
          <w:rFonts w:cs="Arial"/>
          <w:szCs w:val="20"/>
          <w:lang w:val="sl-SI"/>
        </w:rPr>
        <w:t xml:space="preserve"> povabi na neposredno preverjanje, določeno s katalogom, ki se ga </w:t>
      </w:r>
      <w:r w:rsidRPr="00E50ACB">
        <w:rPr>
          <w:rFonts w:cs="Arial"/>
          <w:szCs w:val="20"/>
          <w:highlight w:val="yellow"/>
          <w:lang w:val="sl-SI"/>
        </w:rPr>
        <w:t>kandidat/ka</w:t>
      </w:r>
      <w:r w:rsidRPr="00E50ACB">
        <w:rPr>
          <w:rFonts w:cs="Arial"/>
          <w:szCs w:val="20"/>
          <w:lang w:val="sl-SI"/>
        </w:rPr>
        <w:t xml:space="preserve"> mora udeležiti. </w:t>
      </w:r>
    </w:p>
    <w:p w14:paraId="6DE1B7A9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74FD0A0" w14:textId="117A572E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Komisija je, v skladu z 8. členom pravilnika, na podlagi predloženih listin in drugih dokazil oziroma izdelane osebne zbirne mape, ugotovila, da </w:t>
      </w:r>
      <w:r w:rsidRPr="00E50ACB">
        <w:rPr>
          <w:rFonts w:cs="Arial"/>
          <w:szCs w:val="20"/>
          <w:highlight w:val="yellow"/>
          <w:lang w:val="sl-SI"/>
        </w:rPr>
        <w:t>kandidat/ka</w:t>
      </w:r>
      <w:r w:rsidRPr="00E50ACB">
        <w:rPr>
          <w:rFonts w:cs="Arial"/>
          <w:szCs w:val="20"/>
          <w:lang w:val="sl-SI"/>
        </w:rPr>
        <w:t xml:space="preserve"> izpolnjuje posebne pogoje iz 2.2. točke kataloga, ne dosega pa vseh standardov strokovnih znanj in spretnosti iz 2.1. točke kataloga, zato </w:t>
      </w:r>
      <w:r w:rsidRPr="00E50ACB">
        <w:rPr>
          <w:rFonts w:cs="Arial"/>
          <w:szCs w:val="20"/>
          <w:highlight w:val="yellow"/>
          <w:lang w:val="sl-SI"/>
        </w:rPr>
        <w:t>ga/jo</w:t>
      </w:r>
      <w:r w:rsidRPr="00E50ACB">
        <w:rPr>
          <w:rFonts w:cs="Arial"/>
          <w:szCs w:val="20"/>
          <w:lang w:val="sl-SI"/>
        </w:rPr>
        <w:t xml:space="preserve"> je napotila na preverjanje, ki je potekalo dne </w:t>
      </w:r>
      <w:r w:rsidRPr="00E50ACB">
        <w:rPr>
          <w:rFonts w:cs="Arial"/>
          <w:szCs w:val="20"/>
          <w:highlight w:val="green"/>
          <w:lang w:val="sl-SI"/>
        </w:rPr>
        <w:t>DATUM PREVERJANJA</w:t>
      </w:r>
      <w:r w:rsidR="00675201" w:rsidRPr="00E50ACB">
        <w:rPr>
          <w:rFonts w:cs="Arial"/>
          <w:szCs w:val="20"/>
          <w:lang w:val="sl-SI"/>
        </w:rPr>
        <w:t>.</w:t>
      </w:r>
    </w:p>
    <w:p w14:paraId="419EA2CB" w14:textId="77777777" w:rsidR="000D6231" w:rsidRPr="00E50ACB" w:rsidRDefault="000D6231" w:rsidP="00EB6E43">
      <w:pPr>
        <w:spacing w:line="276" w:lineRule="auto"/>
        <w:jc w:val="both"/>
        <w:rPr>
          <w:rFonts w:cs="Arial"/>
          <w:szCs w:val="20"/>
          <w:lang w:val="sl-SI"/>
        </w:rPr>
      </w:pPr>
    </w:p>
    <w:p w14:paraId="7DD815D7" w14:textId="77777777" w:rsidR="00D366A2" w:rsidRPr="00E50ACB" w:rsidRDefault="00D366A2" w:rsidP="00EB6E43">
      <w:pPr>
        <w:spacing w:line="276" w:lineRule="auto"/>
        <w:jc w:val="both"/>
        <w:rPr>
          <w:rFonts w:cs="Arial"/>
          <w:szCs w:val="20"/>
          <w:lang w:val="sl-SI"/>
        </w:rPr>
      </w:pPr>
      <w:r w:rsidRPr="00E50ACB">
        <w:rPr>
          <w:rFonts w:cs="Arial"/>
          <w:szCs w:val="20"/>
          <w:lang w:val="sl-SI"/>
        </w:rPr>
        <w:t xml:space="preserve">Komisija je pri </w:t>
      </w:r>
      <w:r w:rsidRPr="00E50ACB">
        <w:rPr>
          <w:rFonts w:cs="Arial"/>
          <w:szCs w:val="20"/>
          <w:highlight w:val="yellow"/>
          <w:lang w:val="sl-SI"/>
        </w:rPr>
        <w:t>kandidatu/tki</w:t>
      </w:r>
      <w:r w:rsidRPr="00E50ACB">
        <w:rPr>
          <w:rFonts w:cs="Arial"/>
          <w:szCs w:val="20"/>
          <w:lang w:val="sl-SI"/>
        </w:rPr>
        <w:t xml:space="preserve"> želela preveriti doseganje standardov strokovnih znanj in spretnosti za naslednja ključna dela: </w:t>
      </w:r>
    </w:p>
    <w:p w14:paraId="02797D04" w14:textId="15DC9BF4" w:rsidR="003919F7" w:rsidRPr="00E50ACB" w:rsidRDefault="00102EDA" w:rsidP="003919F7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 w:rsidRPr="00E50ACB">
        <w:rPr>
          <w:rFonts w:cs="Arial"/>
          <w:highlight w:val="green"/>
        </w:rPr>
        <w:t>KLJUČNA</w:t>
      </w:r>
      <w:r w:rsidR="003919F7" w:rsidRPr="00E50ACB">
        <w:rPr>
          <w:rFonts w:cs="Arial"/>
          <w:highlight w:val="green"/>
        </w:rPr>
        <w:t xml:space="preserve"> DEL</w:t>
      </w:r>
      <w:r w:rsidRPr="00E50ACB">
        <w:rPr>
          <w:rFonts w:cs="Arial"/>
          <w:highlight w:val="green"/>
        </w:rPr>
        <w:t>A</w:t>
      </w:r>
      <w:r w:rsidR="003919F7" w:rsidRPr="00E50ACB">
        <w:rPr>
          <w:rFonts w:cs="Arial"/>
          <w:highlight w:val="green"/>
        </w:rPr>
        <w:t>.</w:t>
      </w:r>
    </w:p>
    <w:p w14:paraId="32FF51DD" w14:textId="77777777" w:rsidR="007239B7" w:rsidRPr="00E50ACB" w:rsidRDefault="007239B7" w:rsidP="007E4A8B">
      <w:pPr>
        <w:pStyle w:val="datumtevilka"/>
        <w:spacing w:line="276" w:lineRule="auto"/>
        <w:jc w:val="both"/>
        <w:rPr>
          <w:rFonts w:cs="Arial"/>
        </w:rPr>
      </w:pPr>
    </w:p>
    <w:p w14:paraId="07F44F2D" w14:textId="77777777" w:rsidR="00C674DC" w:rsidRPr="00E50ACB" w:rsidRDefault="003B5FBB" w:rsidP="007E4A8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</w:rPr>
        <w:t xml:space="preserve">V skladu </w:t>
      </w:r>
      <w:r w:rsidR="00005A02" w:rsidRPr="00E50ACB">
        <w:rPr>
          <w:rFonts w:cs="Arial"/>
        </w:rPr>
        <w:t xml:space="preserve">z drugim odstavkom 11. člena pravilnika je </w:t>
      </w:r>
      <w:r w:rsidR="00005A02" w:rsidRPr="00E50ACB">
        <w:rPr>
          <w:rFonts w:cs="Arial"/>
          <w:highlight w:val="yellow"/>
        </w:rPr>
        <w:t>kandidat/ka</w:t>
      </w:r>
      <w:r w:rsidR="00005A02" w:rsidRPr="00E50ACB">
        <w:rPr>
          <w:rFonts w:cs="Arial"/>
        </w:rPr>
        <w:t xml:space="preserve"> komisijo </w:t>
      </w:r>
      <w:r w:rsidR="00585193" w:rsidRPr="00E50ACB">
        <w:rPr>
          <w:rFonts w:cs="Arial"/>
        </w:rPr>
        <w:t xml:space="preserve">dne </w:t>
      </w:r>
      <w:r w:rsidR="00585193" w:rsidRPr="00E50ACB">
        <w:rPr>
          <w:rFonts w:cs="Arial"/>
          <w:highlight w:val="yellow"/>
        </w:rPr>
        <w:t>VPIŠI</w:t>
      </w:r>
      <w:r w:rsidR="007E4A8B" w:rsidRPr="00E50ACB">
        <w:rPr>
          <w:rFonts w:cs="Arial"/>
          <w:highlight w:val="yellow"/>
        </w:rPr>
        <w:t>TE DATUM</w:t>
      </w:r>
      <w:r w:rsidR="00585193" w:rsidRPr="00E50ACB">
        <w:rPr>
          <w:rFonts w:cs="Arial"/>
        </w:rPr>
        <w:t xml:space="preserve"> </w:t>
      </w:r>
      <w:r w:rsidR="00585193" w:rsidRPr="00E50ACB">
        <w:rPr>
          <w:rFonts w:cs="Arial"/>
          <w:highlight w:val="yellow"/>
        </w:rPr>
        <w:t>obvestil/a</w:t>
      </w:r>
      <w:r w:rsidR="00585193" w:rsidRPr="00E50ACB">
        <w:rPr>
          <w:rFonts w:cs="Arial"/>
        </w:rPr>
        <w:t>, da se preverjanja ne bo udele</w:t>
      </w:r>
      <w:r w:rsidR="0001741B" w:rsidRPr="00E50ACB">
        <w:rPr>
          <w:rFonts w:cs="Arial"/>
        </w:rPr>
        <w:t>žila</w:t>
      </w:r>
      <w:r w:rsidR="00585193" w:rsidRPr="00E50ACB">
        <w:rPr>
          <w:rFonts w:cs="Arial"/>
        </w:rPr>
        <w:t xml:space="preserve"> zaradi </w:t>
      </w:r>
      <w:proofErr w:type="gramStart"/>
      <w:r w:rsidR="00585193" w:rsidRPr="00E50ACB">
        <w:rPr>
          <w:rFonts w:cs="Arial"/>
          <w:highlight w:val="yellow"/>
        </w:rPr>
        <w:t>VPIŠI</w:t>
      </w:r>
      <w:r w:rsidR="007E4A8B" w:rsidRPr="00E50ACB">
        <w:rPr>
          <w:rFonts w:cs="Arial"/>
          <w:highlight w:val="yellow"/>
        </w:rPr>
        <w:t>TE</w:t>
      </w:r>
      <w:proofErr w:type="gramEnd"/>
      <w:r w:rsidR="00585193" w:rsidRPr="00E50ACB">
        <w:rPr>
          <w:rFonts w:cs="Arial"/>
          <w:highlight w:val="yellow"/>
        </w:rPr>
        <w:t xml:space="preserve"> RAZLOG</w:t>
      </w:r>
      <w:r w:rsidR="00585193" w:rsidRPr="00E50ACB">
        <w:rPr>
          <w:rFonts w:cs="Arial"/>
        </w:rPr>
        <w:t xml:space="preserve">. Obvestilu je </w:t>
      </w:r>
      <w:r w:rsidR="00585193" w:rsidRPr="00E50ACB">
        <w:rPr>
          <w:rFonts w:cs="Arial"/>
          <w:highlight w:val="yellow"/>
        </w:rPr>
        <w:t>priložil</w:t>
      </w:r>
      <w:r w:rsidR="00005A02" w:rsidRPr="00E50ACB">
        <w:rPr>
          <w:rFonts w:cs="Arial"/>
          <w:highlight w:val="yellow"/>
        </w:rPr>
        <w:t>/</w:t>
      </w:r>
      <w:r w:rsidR="00585193" w:rsidRPr="00E50ACB">
        <w:rPr>
          <w:rFonts w:cs="Arial"/>
          <w:highlight w:val="yellow"/>
        </w:rPr>
        <w:t>a</w:t>
      </w:r>
      <w:r w:rsidR="00585193" w:rsidRPr="00E50ACB">
        <w:rPr>
          <w:rFonts w:cs="Arial"/>
        </w:rPr>
        <w:t xml:space="preserve"> </w:t>
      </w:r>
      <w:r w:rsidR="00585193" w:rsidRPr="00E50ACB">
        <w:rPr>
          <w:rFonts w:cs="Arial"/>
          <w:highlight w:val="yellow"/>
        </w:rPr>
        <w:t>VNESI</w:t>
      </w:r>
      <w:r w:rsidR="00B33673" w:rsidRPr="00E50ACB">
        <w:rPr>
          <w:rFonts w:cs="Arial"/>
          <w:highlight w:val="yellow"/>
        </w:rPr>
        <w:t>TE</w:t>
      </w:r>
      <w:r w:rsidR="00585193" w:rsidRPr="00E50ACB">
        <w:rPr>
          <w:rFonts w:cs="Arial"/>
          <w:highlight w:val="yellow"/>
        </w:rPr>
        <w:t xml:space="preserve"> DOKAZILO</w:t>
      </w:r>
      <w:r w:rsidR="000306E8" w:rsidRPr="00E50ACB">
        <w:rPr>
          <w:rFonts w:cs="Arial"/>
          <w:highlight w:val="yellow"/>
        </w:rPr>
        <w:t xml:space="preserve"> OZIROMA DOKAZILA</w:t>
      </w:r>
      <w:r w:rsidR="00585193" w:rsidRPr="00E50ACB">
        <w:rPr>
          <w:rFonts w:cs="Arial"/>
        </w:rPr>
        <w:t xml:space="preserve">. </w:t>
      </w:r>
    </w:p>
    <w:p w14:paraId="428E1431" w14:textId="77777777" w:rsidR="00C674DC" w:rsidRPr="00E50ACB" w:rsidRDefault="00C674DC" w:rsidP="007E4A8B">
      <w:pPr>
        <w:pStyle w:val="datumtevilka"/>
        <w:spacing w:line="276" w:lineRule="auto"/>
        <w:jc w:val="both"/>
        <w:rPr>
          <w:rFonts w:cs="Arial"/>
        </w:rPr>
      </w:pPr>
    </w:p>
    <w:p w14:paraId="5FA96108" w14:textId="0ADCE058" w:rsidR="0002695F" w:rsidRPr="00E50ACB" w:rsidRDefault="00005A02" w:rsidP="007E4A8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</w:rPr>
        <w:t xml:space="preserve">Komisija </w:t>
      </w:r>
      <w:proofErr w:type="gramStart"/>
      <w:r w:rsidRPr="00E50ACB">
        <w:rPr>
          <w:rFonts w:cs="Arial"/>
        </w:rPr>
        <w:t>je</w:t>
      </w:r>
      <w:proofErr w:type="gramEnd"/>
      <w:r w:rsidRPr="00E50ACB">
        <w:rPr>
          <w:rFonts w:cs="Arial"/>
        </w:rPr>
        <w:t xml:space="preserve"> dne </w:t>
      </w:r>
      <w:r w:rsidR="007E4A8B" w:rsidRPr="00E50ACB">
        <w:rPr>
          <w:rFonts w:cs="Arial"/>
          <w:highlight w:val="yellow"/>
        </w:rPr>
        <w:t xml:space="preserve">VPIŠITE </w:t>
      </w:r>
      <w:r w:rsidR="006E0B39" w:rsidRPr="00E50ACB">
        <w:rPr>
          <w:rFonts w:cs="Arial"/>
          <w:highlight w:val="yellow"/>
        </w:rPr>
        <w:t>DATUM</w:t>
      </w:r>
      <w:r w:rsidRPr="00E50ACB">
        <w:rPr>
          <w:rFonts w:cs="Arial"/>
        </w:rPr>
        <w:t xml:space="preserve"> na podlagi</w:t>
      </w:r>
      <w:r w:rsidR="000306E8" w:rsidRPr="00E50ACB">
        <w:rPr>
          <w:rFonts w:cs="Arial"/>
        </w:rPr>
        <w:t xml:space="preserve"> prejetega obvestila in </w:t>
      </w:r>
      <w:r w:rsidR="000306E8" w:rsidRPr="00E50ACB">
        <w:rPr>
          <w:rFonts w:cs="Arial"/>
          <w:highlight w:val="yellow"/>
        </w:rPr>
        <w:t>dokazil</w:t>
      </w:r>
      <w:r w:rsidR="00285637" w:rsidRPr="00E50ACB">
        <w:rPr>
          <w:rFonts w:cs="Arial"/>
          <w:highlight w:val="yellow"/>
        </w:rPr>
        <w:t>/a</w:t>
      </w:r>
      <w:r w:rsidR="0051745E" w:rsidRPr="00E50ACB">
        <w:rPr>
          <w:rFonts w:cs="Arial"/>
        </w:rPr>
        <w:t xml:space="preserve"> </w:t>
      </w:r>
      <w:r w:rsidR="00675201" w:rsidRPr="00E50ACB">
        <w:rPr>
          <w:rFonts w:cs="Arial"/>
        </w:rPr>
        <w:t xml:space="preserve">odločila, da se </w:t>
      </w:r>
      <w:r w:rsidR="00675201" w:rsidRPr="00E50ACB">
        <w:rPr>
          <w:rFonts w:cs="Arial"/>
          <w:highlight w:val="yellow"/>
        </w:rPr>
        <w:t>kandidat/ka</w:t>
      </w:r>
      <w:r w:rsidR="00675201" w:rsidRPr="00E50ACB">
        <w:rPr>
          <w:rFonts w:cs="Arial"/>
        </w:rPr>
        <w:t xml:space="preserve"> preverjanja ni </w:t>
      </w:r>
      <w:r w:rsidR="00675201" w:rsidRPr="00E50ACB">
        <w:rPr>
          <w:rFonts w:cs="Arial"/>
          <w:highlight w:val="yellow"/>
        </w:rPr>
        <w:t>udeležil/a</w:t>
      </w:r>
      <w:r w:rsidR="00675201" w:rsidRPr="00E50ACB">
        <w:rPr>
          <w:rFonts w:cs="Arial"/>
        </w:rPr>
        <w:t xml:space="preserve"> zaradi</w:t>
      </w:r>
      <w:r w:rsidR="00A11FBA" w:rsidRPr="00E50ACB">
        <w:rPr>
          <w:rFonts w:cs="Arial"/>
        </w:rPr>
        <w:t xml:space="preserve"> </w:t>
      </w:r>
      <w:r w:rsidR="00C674DC" w:rsidRPr="00E50ACB">
        <w:rPr>
          <w:rFonts w:cs="Arial"/>
          <w:highlight w:val="yellow"/>
        </w:rPr>
        <w:t>VPIŠI</w:t>
      </w:r>
      <w:r w:rsidR="00B33673" w:rsidRPr="00E50ACB">
        <w:rPr>
          <w:rFonts w:cs="Arial"/>
          <w:highlight w:val="yellow"/>
        </w:rPr>
        <w:t>TE</w:t>
      </w:r>
      <w:r w:rsidR="00C674DC" w:rsidRPr="00E50ACB">
        <w:rPr>
          <w:rFonts w:cs="Arial"/>
          <w:highlight w:val="yellow"/>
        </w:rPr>
        <w:t xml:space="preserve"> RAZLOG</w:t>
      </w:r>
      <w:r w:rsidR="00C674DC" w:rsidRPr="00E50ACB">
        <w:rPr>
          <w:rFonts w:cs="Arial"/>
        </w:rPr>
        <w:t>, ki na podlagi drugega odstavka 11. člena pravilnika sodi med</w:t>
      </w:r>
      <w:r w:rsidR="004C73A7" w:rsidRPr="00E50ACB">
        <w:rPr>
          <w:rFonts w:cs="Arial"/>
        </w:rPr>
        <w:t xml:space="preserve"> utemeljene razloge odsotnosti. </w:t>
      </w:r>
      <w:r w:rsidR="0002695F" w:rsidRPr="00E50ACB">
        <w:rPr>
          <w:rFonts w:cs="Arial"/>
        </w:rPr>
        <w:t xml:space="preserve">Le-ta namreč določa, da med utemeljene razloge </w:t>
      </w:r>
      <w:proofErr w:type="gramStart"/>
      <w:r w:rsidR="0002695F" w:rsidRPr="00E50ACB">
        <w:rPr>
          <w:rFonts w:cs="Arial"/>
        </w:rPr>
        <w:t>štejejo</w:t>
      </w:r>
      <w:proofErr w:type="gramEnd"/>
      <w:r w:rsidR="0002695F" w:rsidRPr="00E50ACB">
        <w:rPr>
          <w:rFonts w:cs="Arial"/>
        </w:rPr>
        <w:t xml:space="preserve"> višja sila, smrt v družini ter poškodba </w:t>
      </w:r>
      <w:r w:rsidR="0002695F" w:rsidRPr="00E50ACB">
        <w:rPr>
          <w:rFonts w:cs="Arial"/>
          <w:highlight w:val="yellow"/>
        </w:rPr>
        <w:t>kandidata/tke</w:t>
      </w:r>
      <w:r w:rsidR="0002695F" w:rsidRPr="00E50ACB">
        <w:rPr>
          <w:rFonts w:cs="Arial"/>
        </w:rPr>
        <w:t xml:space="preserve"> oziroma </w:t>
      </w:r>
      <w:r w:rsidR="0002695F" w:rsidRPr="00E50ACB">
        <w:rPr>
          <w:rFonts w:cs="Arial"/>
          <w:highlight w:val="yellow"/>
        </w:rPr>
        <w:t>njegovega/njenega</w:t>
      </w:r>
      <w:r w:rsidR="0002695F" w:rsidRPr="00E50ACB">
        <w:rPr>
          <w:rFonts w:cs="Arial"/>
        </w:rPr>
        <w:t xml:space="preserve"> ožjega družinskega člana. </w:t>
      </w:r>
    </w:p>
    <w:p w14:paraId="7FFC69D0" w14:textId="77777777" w:rsidR="005940F7" w:rsidRPr="00E50ACB" w:rsidRDefault="005940F7" w:rsidP="007E4A8B">
      <w:pPr>
        <w:pStyle w:val="datumtevilka"/>
        <w:spacing w:line="276" w:lineRule="auto"/>
        <w:jc w:val="both"/>
        <w:rPr>
          <w:rFonts w:cs="Arial"/>
        </w:rPr>
      </w:pPr>
    </w:p>
    <w:p w14:paraId="11743EB6" w14:textId="77777777" w:rsidR="005647CC" w:rsidRPr="00E50ACB" w:rsidRDefault="003B5FB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</w:rPr>
        <w:t xml:space="preserve">Drugi odstavek 11. člena pravilnika </w:t>
      </w:r>
      <w:r w:rsidR="00121458" w:rsidRPr="00E50ACB">
        <w:rPr>
          <w:rFonts w:cs="Arial"/>
        </w:rPr>
        <w:t xml:space="preserve">nadalje </w:t>
      </w:r>
      <w:r w:rsidRPr="00E50ACB">
        <w:rPr>
          <w:rFonts w:cs="Arial"/>
        </w:rPr>
        <w:t xml:space="preserve">določa, da lahko izvajalec </w:t>
      </w:r>
      <w:r w:rsidRPr="00E50ACB">
        <w:rPr>
          <w:rFonts w:cs="Arial"/>
          <w:highlight w:val="yellow"/>
        </w:rPr>
        <w:t>kandidatu/tki</w:t>
      </w:r>
      <w:r w:rsidRPr="00E50ACB">
        <w:rPr>
          <w:rFonts w:cs="Arial"/>
        </w:rPr>
        <w:t xml:space="preserve">, ki se preverjanja ni </w:t>
      </w:r>
      <w:r w:rsidRPr="00E50ACB">
        <w:rPr>
          <w:rFonts w:cs="Arial"/>
          <w:highlight w:val="yellow"/>
        </w:rPr>
        <w:t>udeležil/a</w:t>
      </w:r>
      <w:r w:rsidRPr="00E50ACB">
        <w:rPr>
          <w:rFonts w:cs="Arial"/>
        </w:rPr>
        <w:t xml:space="preserve"> zaradi utemeljenih razlogov in je najmanj en dan pred neposrednim preverjanjem o tem </w:t>
      </w:r>
      <w:r w:rsidRPr="00E50ACB">
        <w:rPr>
          <w:rFonts w:cs="Arial"/>
          <w:highlight w:val="yellow"/>
        </w:rPr>
        <w:t>obvestil</w:t>
      </w:r>
      <w:r w:rsidR="006E0B39" w:rsidRPr="00E50ACB">
        <w:rPr>
          <w:rFonts w:cs="Arial"/>
          <w:highlight w:val="yellow"/>
        </w:rPr>
        <w:t>/a</w:t>
      </w:r>
      <w:r w:rsidRPr="00E50ACB">
        <w:rPr>
          <w:rFonts w:cs="Arial"/>
        </w:rPr>
        <w:t xml:space="preserve"> komisijo in ji </w:t>
      </w:r>
      <w:r w:rsidRPr="00E50ACB">
        <w:rPr>
          <w:rFonts w:cs="Arial"/>
          <w:highlight w:val="yellow"/>
        </w:rPr>
        <w:t>priložil</w:t>
      </w:r>
      <w:r w:rsidR="006E0B39" w:rsidRPr="00E50ACB">
        <w:rPr>
          <w:rFonts w:cs="Arial"/>
          <w:highlight w:val="yellow"/>
        </w:rPr>
        <w:t>/a</w:t>
      </w:r>
      <w:r w:rsidRPr="00E50ACB">
        <w:rPr>
          <w:rFonts w:cs="Arial"/>
        </w:rPr>
        <w:t xml:space="preserve"> ustrezna dokazila, določi nov datum neposrednega preverjanja pri isti ali drugi komisiji, </w:t>
      </w:r>
      <w:proofErr w:type="gramStart"/>
      <w:r w:rsidRPr="00E50ACB">
        <w:rPr>
          <w:rFonts w:cs="Arial"/>
        </w:rPr>
        <w:t>če</w:t>
      </w:r>
      <w:proofErr w:type="gramEnd"/>
      <w:r w:rsidRPr="00E50ACB">
        <w:rPr>
          <w:rFonts w:cs="Arial"/>
        </w:rPr>
        <w:t xml:space="preserve"> je le-ta razpisa</w:t>
      </w:r>
      <w:r w:rsidR="008C614E" w:rsidRPr="00E50ACB">
        <w:rPr>
          <w:rFonts w:cs="Arial"/>
        </w:rPr>
        <w:t>n</w:t>
      </w:r>
      <w:r w:rsidRPr="00E50ACB">
        <w:rPr>
          <w:rFonts w:cs="Arial"/>
        </w:rPr>
        <w:t xml:space="preserve">. </w:t>
      </w:r>
      <w:r w:rsidR="005647CC" w:rsidRPr="00E50ACB">
        <w:rPr>
          <w:rFonts w:cs="Arial"/>
        </w:rPr>
        <w:t xml:space="preserve">Če nov datum neposrednega preverjanja ni razpisan, izvajalec, v skladu s tretjim odstavkom 11. člena pravilnika, izda sklep o ustavitvi postopka, ki mu priloži kopijo dokumentacije, ki jo je izdelala komisija in jo označi z oznako "kopija je enaka originalu". Če se </w:t>
      </w:r>
      <w:r w:rsidR="005647CC" w:rsidRPr="00E50ACB">
        <w:rPr>
          <w:rFonts w:cs="Arial"/>
          <w:highlight w:val="yellow"/>
        </w:rPr>
        <w:t>kandidat</w:t>
      </w:r>
      <w:r w:rsidR="006E0B39" w:rsidRPr="00E50ACB">
        <w:rPr>
          <w:rFonts w:cs="Arial"/>
          <w:highlight w:val="yellow"/>
        </w:rPr>
        <w:t>/ka</w:t>
      </w:r>
      <w:r w:rsidR="005647CC" w:rsidRPr="00E50ACB">
        <w:rPr>
          <w:rFonts w:cs="Arial"/>
        </w:rPr>
        <w:t xml:space="preserve"> prijavi v nov postopek preverjanja in potrjevanja in vlogi priloži kopijo dokumentacije, nova komisija upošteva ugotovitve iz predhodnega postopka, razen v primeru, 10. člena pravilnika. Glede na to, da izvajalec nima razpisanega novega roka neposrednega preverjanja</w:t>
      </w:r>
      <w:r w:rsidR="00762C19" w:rsidRPr="00E50ACB">
        <w:rPr>
          <w:rFonts w:cs="Arial"/>
        </w:rPr>
        <w:t>, je bilo odločeno, kot izhaja iz</w:t>
      </w:r>
      <w:r w:rsidR="0051745E" w:rsidRPr="00E50ACB">
        <w:rPr>
          <w:rFonts w:cs="Arial"/>
        </w:rPr>
        <w:t xml:space="preserve"> </w:t>
      </w:r>
      <w:r w:rsidR="007E4A8B" w:rsidRPr="00E50ACB">
        <w:rPr>
          <w:rFonts w:cs="Arial"/>
        </w:rPr>
        <w:t xml:space="preserve">1. </w:t>
      </w:r>
      <w:r w:rsidR="0051745E" w:rsidRPr="00E50ACB">
        <w:rPr>
          <w:rFonts w:cs="Arial"/>
        </w:rPr>
        <w:t xml:space="preserve">točke </w:t>
      </w:r>
      <w:r w:rsidR="00762C19" w:rsidRPr="00E50ACB">
        <w:rPr>
          <w:rFonts w:cs="Arial"/>
        </w:rPr>
        <w:t xml:space="preserve">izreka tega sklepa. </w:t>
      </w:r>
      <w:r w:rsidR="005647CC" w:rsidRPr="00E50ACB">
        <w:rPr>
          <w:rFonts w:cs="Arial"/>
        </w:rPr>
        <w:t xml:space="preserve"> </w:t>
      </w:r>
    </w:p>
    <w:p w14:paraId="33968032" w14:textId="77777777" w:rsidR="007A2ECF" w:rsidRPr="00E50ACB" w:rsidRDefault="007A2ECF">
      <w:pPr>
        <w:pStyle w:val="datumtevilka"/>
        <w:spacing w:line="276" w:lineRule="auto"/>
        <w:jc w:val="both"/>
        <w:rPr>
          <w:rFonts w:cs="Arial"/>
        </w:rPr>
      </w:pPr>
    </w:p>
    <w:p w14:paraId="2FC0BADB" w14:textId="1231529B" w:rsidR="00A267FB" w:rsidRPr="00E50ACB" w:rsidRDefault="007E4A8B" w:rsidP="007E4A8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</w:rPr>
        <w:t>Na podlagi 1</w:t>
      </w:r>
      <w:r w:rsidR="00B33673" w:rsidRPr="00E50ACB">
        <w:rPr>
          <w:rFonts w:cs="Arial"/>
        </w:rPr>
        <w:t>2</w:t>
      </w:r>
      <w:r w:rsidRPr="00E50ACB">
        <w:rPr>
          <w:rFonts w:cs="Arial"/>
        </w:rPr>
        <w:t>. člena Pravilnika se stroški</w:t>
      </w:r>
      <w:r w:rsidR="00A267FB" w:rsidRPr="00E50ACB">
        <w:rPr>
          <w:rFonts w:cs="Arial"/>
        </w:rPr>
        <w:t xml:space="preserve"> postopka preverjanja in potrjevanja v višini </w:t>
      </w:r>
      <w:r w:rsidR="00A267FB" w:rsidRPr="00E50ACB">
        <w:rPr>
          <w:rFonts w:cs="Arial"/>
          <w:highlight w:val="yellow"/>
        </w:rPr>
        <w:t>VPIŠITE</w:t>
      </w:r>
      <w:r w:rsidR="00A267FB" w:rsidRPr="00E50ACB">
        <w:rPr>
          <w:rFonts w:cs="Arial"/>
        </w:rPr>
        <w:t xml:space="preserve"> EUR </w:t>
      </w:r>
      <w:r w:rsidRPr="00E50ACB">
        <w:rPr>
          <w:rFonts w:cs="Arial"/>
        </w:rPr>
        <w:t xml:space="preserve">poravnajo </w:t>
      </w:r>
      <w:r w:rsidR="00A267FB" w:rsidRPr="00E50ACB">
        <w:rPr>
          <w:rFonts w:cs="Arial"/>
        </w:rPr>
        <w:t>izvajalcu</w:t>
      </w:r>
      <w:r w:rsidRPr="00E50ACB">
        <w:rPr>
          <w:rFonts w:cs="Arial"/>
        </w:rPr>
        <w:t xml:space="preserve"> »</w:t>
      </w:r>
      <w:r w:rsidR="003919F7" w:rsidRPr="00E50ACB">
        <w:rPr>
          <w:rFonts w:cs="Arial"/>
          <w:highlight w:val="green"/>
        </w:rPr>
        <w:t>N</w:t>
      </w:r>
      <w:r w:rsidRPr="00E50ACB">
        <w:rPr>
          <w:rFonts w:cs="Arial"/>
          <w:highlight w:val="green"/>
        </w:rPr>
        <w:t>AZIV IZVAJALCA</w:t>
      </w:r>
      <w:r w:rsidRPr="00E50ACB">
        <w:rPr>
          <w:rFonts w:cs="Arial"/>
        </w:rPr>
        <w:t>«, kot izhaja iz 2. točke izreka te odločbe</w:t>
      </w:r>
      <w:r w:rsidR="00A267FB" w:rsidRPr="00E50ACB">
        <w:rPr>
          <w:rFonts w:cs="Arial"/>
        </w:rPr>
        <w:t xml:space="preserve">. </w:t>
      </w:r>
    </w:p>
    <w:p w14:paraId="0FCD4259" w14:textId="77777777" w:rsidR="005647CC" w:rsidRPr="00E50ACB" w:rsidRDefault="005647CC">
      <w:pPr>
        <w:pStyle w:val="datumtevilka"/>
        <w:spacing w:line="276" w:lineRule="auto"/>
        <w:jc w:val="both"/>
        <w:rPr>
          <w:rFonts w:cs="Arial"/>
        </w:rPr>
      </w:pPr>
    </w:p>
    <w:p w14:paraId="5076FB31" w14:textId="120FF054" w:rsidR="0090659F" w:rsidRPr="00E50ACB" w:rsidRDefault="00F01ADB">
      <w:pPr>
        <w:pStyle w:val="datumtevilka"/>
        <w:spacing w:line="276" w:lineRule="auto"/>
        <w:jc w:val="both"/>
        <w:rPr>
          <w:rFonts w:cs="Arial"/>
        </w:rPr>
      </w:pPr>
      <w:r w:rsidRPr="00E50ACB">
        <w:rPr>
          <w:rFonts w:cs="Arial"/>
        </w:rPr>
        <w:t xml:space="preserve">Sklep je takse prost v skladu drugim odstavkom 2. člena </w:t>
      </w:r>
      <w:r w:rsidRPr="00E50ACB">
        <w:rPr>
          <w:rFonts w:cs="Arial"/>
          <w:bCs/>
        </w:rPr>
        <w:t>Zakona o upravnih taksah</w:t>
      </w:r>
      <w:r w:rsidR="00762C19" w:rsidRPr="00E50ACB">
        <w:rPr>
          <w:rFonts w:cs="Arial"/>
          <w:bCs/>
        </w:rPr>
        <w:t xml:space="preserve"> </w:t>
      </w:r>
      <w:r w:rsidR="00857B36" w:rsidRPr="00886EAF">
        <w:rPr>
          <w:rFonts w:cs="Arial"/>
          <w:bCs/>
        </w:rPr>
        <w:t xml:space="preserve">(Uradni list RS, </w:t>
      </w:r>
      <w:r w:rsidR="00857B36">
        <w:rPr>
          <w:rFonts w:cs="Arial"/>
          <w:bCs/>
        </w:rPr>
        <w:t>š</w:t>
      </w:r>
      <w:r w:rsidR="00857B36" w:rsidRPr="00665891">
        <w:rPr>
          <w:rFonts w:cs="Arial"/>
          <w:bCs/>
        </w:rPr>
        <w:t>t. </w:t>
      </w:r>
      <w:hyperlink r:id="rId12" w:tgtFrame="_blank" w:tooltip="Zakon o upravnih taksah (uradno prečiščeno besedilo) (ZUT-UPB5)" w:history="1">
        <w:r w:rsidR="00857B36" w:rsidRPr="00665891">
          <w:rPr>
            <w:rFonts w:cs="Arial"/>
            <w:bCs/>
          </w:rPr>
          <w:t>106/10</w:t>
        </w:r>
      </w:hyperlink>
      <w:r w:rsidR="00857B36" w:rsidRPr="00665891">
        <w:rPr>
          <w:rFonts w:cs="Arial"/>
          <w:bCs/>
        </w:rPr>
        <w:t> – uradno prečiščeno besedilo, </w:t>
      </w:r>
      <w:hyperlink r:id="rId13" w:tgtFrame="_blank" w:tooltip="Zakon o ukrepih za uravnoteženje javnih financ občin (ZUUJFO)" w:history="1">
        <w:r w:rsidR="00857B36" w:rsidRPr="00665891">
          <w:rPr>
            <w:rFonts w:cs="Arial"/>
            <w:bCs/>
          </w:rPr>
          <w:t>14/15</w:t>
        </w:r>
      </w:hyperlink>
      <w:r w:rsidR="00857B36" w:rsidRPr="00665891">
        <w:rPr>
          <w:rFonts w:cs="Arial"/>
          <w:bCs/>
        </w:rPr>
        <w:t> – ZUUJFO, </w:t>
      </w:r>
      <w:hyperlink r:id="rId14" w:tgtFrame="_blank" w:tooltip="Zakon o spremembah in dopolnitvah Zakona o železniškem prometu (ZZelP-J)" w:history="1">
        <w:r w:rsidR="00857B36" w:rsidRPr="00665891">
          <w:rPr>
            <w:rFonts w:cs="Arial"/>
            <w:bCs/>
          </w:rPr>
          <w:t>84/15</w:t>
        </w:r>
      </w:hyperlink>
      <w:r w:rsidR="00857B36" w:rsidRPr="00665891">
        <w:rPr>
          <w:rFonts w:cs="Arial"/>
          <w:bCs/>
        </w:rPr>
        <w:t> – ZZelP-J, </w:t>
      </w:r>
      <w:hyperlink r:id="rId15" w:tgtFrame="_blank" w:tooltip="Zakon o spremembah in dopolnitvah Zakona o upravnih taksah (ZUT-I)" w:history="1">
        <w:r w:rsidR="00857B36" w:rsidRPr="00665891">
          <w:rPr>
            <w:rFonts w:cs="Arial"/>
            <w:bCs/>
          </w:rPr>
          <w:t>32/16</w:t>
        </w:r>
      </w:hyperlink>
      <w:r w:rsidR="00857B36" w:rsidRPr="00665891">
        <w:rPr>
          <w:rFonts w:cs="Arial"/>
          <w:bCs/>
        </w:rPr>
        <w:t>, </w:t>
      </w:r>
      <w:hyperlink r:id="rId16" w:tgtFrame="_blank" w:tooltip="Zakon o konzularni zaščiti (ZKZaš)" w:history="1">
        <w:r w:rsidR="00857B36" w:rsidRPr="00665891">
          <w:rPr>
            <w:rFonts w:cs="Arial"/>
            <w:bCs/>
          </w:rPr>
          <w:t>30/18</w:t>
        </w:r>
      </w:hyperlink>
      <w:r w:rsidR="00857B36" w:rsidRPr="00665891">
        <w:rPr>
          <w:rFonts w:cs="Arial"/>
          <w:bCs/>
        </w:rPr>
        <w:t> – ZKZaš in </w:t>
      </w:r>
      <w:hyperlink r:id="rId17" w:tgtFrame="_blank" w:tooltip="Zakon o finančni razbremenitvi občin (ZFRO)" w:history="1">
        <w:r w:rsidR="00857B36" w:rsidRPr="00665891">
          <w:rPr>
            <w:rFonts w:cs="Arial"/>
            <w:bCs/>
          </w:rPr>
          <w:t>189/20</w:t>
        </w:r>
      </w:hyperlink>
      <w:r w:rsidR="00857B36" w:rsidRPr="00665891">
        <w:rPr>
          <w:rFonts w:cs="Arial"/>
          <w:bCs/>
        </w:rPr>
        <w:t> – ZFRO</w:t>
      </w:r>
      <w:r w:rsidR="00857B36" w:rsidRPr="00886EAF">
        <w:rPr>
          <w:rFonts w:cs="Arial"/>
          <w:bCs/>
        </w:rPr>
        <w:t xml:space="preserve">; </w:t>
      </w:r>
      <w:r w:rsidR="00857B36">
        <w:rPr>
          <w:rFonts w:cs="Arial"/>
          <w:bCs/>
        </w:rPr>
        <w:t>v nadaljnjem besedilu</w:t>
      </w:r>
      <w:r w:rsidR="00857B36" w:rsidRPr="00886EAF">
        <w:rPr>
          <w:rFonts w:cs="Arial"/>
          <w:bCs/>
        </w:rPr>
        <w:t>: ZUT).</w:t>
      </w:r>
    </w:p>
    <w:p w14:paraId="7F8F5CBD" w14:textId="77777777" w:rsidR="009E72B1" w:rsidRPr="00E50ACB" w:rsidRDefault="009E72B1" w:rsidP="00EB6E43">
      <w:pPr>
        <w:pStyle w:val="datumtevilka"/>
        <w:spacing w:line="276" w:lineRule="auto"/>
        <w:jc w:val="both"/>
        <w:rPr>
          <w:rFonts w:cs="Arial"/>
        </w:rPr>
      </w:pPr>
    </w:p>
    <w:p w14:paraId="39E5CBFA" w14:textId="77777777" w:rsidR="00135A42" w:rsidRPr="00E50ACB" w:rsidRDefault="00135A42" w:rsidP="00EB6E43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  <w:lang w:val="sl-SI"/>
        </w:rPr>
      </w:pPr>
      <w:r w:rsidRPr="00E50ACB">
        <w:rPr>
          <w:rFonts w:cs="Arial"/>
          <w:b/>
          <w:color w:val="000000"/>
          <w:szCs w:val="20"/>
          <w:lang w:val="sl-SI"/>
        </w:rPr>
        <w:t>POUK O PRAVNEM SREDSTVU</w:t>
      </w:r>
      <w:r w:rsidR="007E4A8B" w:rsidRPr="00E50ACB">
        <w:rPr>
          <w:rFonts w:cs="Arial"/>
          <w:b/>
          <w:color w:val="000000"/>
          <w:szCs w:val="20"/>
          <w:lang w:val="sl-SI"/>
        </w:rPr>
        <w:t>:</w:t>
      </w:r>
      <w:r w:rsidR="00EB6E43" w:rsidRPr="00E50ACB">
        <w:rPr>
          <w:rFonts w:cs="Arial"/>
          <w:b/>
          <w:color w:val="000000"/>
          <w:szCs w:val="20"/>
          <w:lang w:val="sl-SI"/>
        </w:rPr>
        <w:t xml:space="preserve"> </w:t>
      </w:r>
      <w:r w:rsidRPr="00E50ACB">
        <w:rPr>
          <w:rFonts w:cs="Arial"/>
          <w:bCs/>
          <w:szCs w:val="20"/>
          <w:lang w:val="sl-SI"/>
        </w:rPr>
        <w:t xml:space="preserve">Ugovor zoper </w:t>
      </w:r>
      <w:r w:rsidR="00F01ADB" w:rsidRPr="00E50ACB">
        <w:rPr>
          <w:rFonts w:cs="Arial"/>
          <w:bCs/>
          <w:szCs w:val="20"/>
          <w:lang w:val="sl-SI"/>
        </w:rPr>
        <w:t>ta sklep</w:t>
      </w:r>
      <w:r w:rsidRPr="00E50ACB">
        <w:rPr>
          <w:rFonts w:cs="Arial"/>
          <w:bCs/>
          <w:szCs w:val="20"/>
          <w:lang w:val="sl-SI"/>
        </w:rPr>
        <w:t xml:space="preserve"> se lahko vloži v </w:t>
      </w:r>
      <w:r w:rsidR="007E4A8B" w:rsidRPr="00E50ACB">
        <w:rPr>
          <w:rFonts w:cs="Arial"/>
          <w:bCs/>
          <w:szCs w:val="20"/>
          <w:lang w:val="sl-SI"/>
        </w:rPr>
        <w:t>8</w:t>
      </w:r>
      <w:r w:rsidR="00EB6E43" w:rsidRPr="00E50ACB">
        <w:rPr>
          <w:rFonts w:cs="Arial"/>
          <w:bCs/>
          <w:szCs w:val="20"/>
          <w:lang w:val="sl-SI"/>
        </w:rPr>
        <w:t xml:space="preserve"> </w:t>
      </w:r>
      <w:r w:rsidRPr="00E50ACB">
        <w:rPr>
          <w:rFonts w:cs="Arial"/>
          <w:bCs/>
          <w:szCs w:val="20"/>
          <w:lang w:val="sl-SI"/>
        </w:rPr>
        <w:t xml:space="preserve">dneh po prejemu </w:t>
      </w:r>
      <w:r w:rsidR="004C7377" w:rsidRPr="00E50ACB">
        <w:rPr>
          <w:rFonts w:cs="Arial"/>
          <w:bCs/>
          <w:szCs w:val="20"/>
          <w:lang w:val="sl-SI"/>
        </w:rPr>
        <w:t>sklepa</w:t>
      </w:r>
      <w:r w:rsidRPr="00E50ACB">
        <w:rPr>
          <w:rFonts w:cs="Arial"/>
          <w:bCs/>
          <w:szCs w:val="20"/>
          <w:lang w:val="sl-SI"/>
        </w:rPr>
        <w:t xml:space="preserve">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3FCEFF7A" w14:textId="77777777" w:rsidR="00135A42" w:rsidRPr="00E50ACB" w:rsidRDefault="00135A42" w:rsidP="00EB6E43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032BB401" w14:textId="77777777" w:rsidR="00135A42" w:rsidRPr="00E50ACB" w:rsidRDefault="00135A42" w:rsidP="00EB6E43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E50ACB">
        <w:rPr>
          <w:rFonts w:cs="Arial"/>
          <w:bCs/>
          <w:szCs w:val="20"/>
          <w:lang w:val="sl-SI"/>
        </w:rPr>
        <w:t xml:space="preserve">Ob vložitvi ugovora se plača upravna taksa v višini 18,10 EUR po Tarifni številki 2 taksne tarife </w:t>
      </w:r>
      <w:r w:rsidR="004C7377" w:rsidRPr="00E50ACB">
        <w:rPr>
          <w:rFonts w:cs="Arial"/>
          <w:bCs/>
          <w:szCs w:val="20"/>
          <w:lang w:val="sl-SI"/>
        </w:rPr>
        <w:t>ZUT</w:t>
      </w:r>
      <w:r w:rsidRPr="00E50ACB">
        <w:rPr>
          <w:rFonts w:cs="Arial"/>
          <w:bCs/>
          <w:szCs w:val="20"/>
          <w:lang w:val="sl-SI"/>
        </w:rPr>
        <w:t xml:space="preserve">. Taksa se plača na transakcijski račun Ministrstva za delo, družino, socialne zadeve in enake možnosti, št. 01100-1000315637, sklic: 11 26115-7111002, s pripisom »ugovor na </w:t>
      </w:r>
      <w:r w:rsidR="00D33C6F" w:rsidRPr="00E50ACB">
        <w:rPr>
          <w:rFonts w:cs="Arial"/>
          <w:bCs/>
          <w:szCs w:val="20"/>
          <w:lang w:val="sl-SI"/>
        </w:rPr>
        <w:t>sklep</w:t>
      </w:r>
      <w:r w:rsidRPr="00E50ACB">
        <w:rPr>
          <w:rFonts w:cs="Arial"/>
          <w:bCs/>
          <w:szCs w:val="20"/>
          <w:lang w:val="sl-SI"/>
        </w:rPr>
        <w:t xml:space="preserve"> NPK«. Plačila upravne takse so v skladu s 24. členom ZUT oproščene brezposelne osebe in drugi iskalci/ke zaposlitve. </w:t>
      </w:r>
    </w:p>
    <w:p w14:paraId="3EA5452F" w14:textId="77777777" w:rsidR="00762C19" w:rsidRPr="00E50ACB" w:rsidRDefault="00762C19" w:rsidP="007E4A8B">
      <w:pPr>
        <w:pStyle w:val="datumtevilka"/>
        <w:spacing w:line="276" w:lineRule="auto"/>
        <w:jc w:val="both"/>
        <w:rPr>
          <w:rFonts w:cs="Arial"/>
        </w:rPr>
      </w:pPr>
    </w:p>
    <w:p w14:paraId="655BE61B" w14:textId="77777777" w:rsidR="00762C19" w:rsidRPr="00E50ACB" w:rsidRDefault="00762C19" w:rsidP="007E4A8B">
      <w:pPr>
        <w:pStyle w:val="datumtevilka"/>
        <w:spacing w:line="276" w:lineRule="auto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762C19" w:rsidRPr="00E50ACB" w14:paraId="11BB97AA" w14:textId="77777777" w:rsidTr="00762C19">
        <w:tc>
          <w:tcPr>
            <w:tcW w:w="4606" w:type="dxa"/>
          </w:tcPr>
          <w:p w14:paraId="119775F9" w14:textId="77777777" w:rsidR="00762C19" w:rsidRPr="00E50ACB" w:rsidRDefault="00762C19" w:rsidP="007E4A8B">
            <w:pPr>
              <w:pStyle w:val="datumtevilka"/>
              <w:spacing w:line="276" w:lineRule="auto"/>
              <w:rPr>
                <w:rFonts w:cs="Arial"/>
                <w:highlight w:val="yellow"/>
              </w:rPr>
            </w:pPr>
            <w:r w:rsidRPr="00E50ACB">
              <w:rPr>
                <w:rFonts w:cs="Arial"/>
                <w:highlight w:val="yellow"/>
              </w:rPr>
              <w:t>IME IN PRIIMEK OSEBE,</w:t>
            </w:r>
          </w:p>
          <w:p w14:paraId="7A9594F7" w14:textId="2C8B492D" w:rsidR="00762C19" w:rsidRPr="00E50ACB" w:rsidRDefault="00762C19">
            <w:pPr>
              <w:pStyle w:val="datumtevilka"/>
              <w:spacing w:line="276" w:lineRule="auto"/>
              <w:rPr>
                <w:rFonts w:cs="Arial"/>
              </w:rPr>
            </w:pPr>
            <w:r w:rsidRPr="00E50ACB">
              <w:rPr>
                <w:rFonts w:cs="Arial"/>
                <w:highlight w:val="yellow"/>
              </w:rPr>
              <w:t>KI JE VODILA POSTOPEK</w:t>
            </w:r>
            <w:r w:rsidR="005A62C6" w:rsidRPr="00E50ACB">
              <w:rPr>
                <w:rFonts w:cs="Arial"/>
                <w:highlight w:val="yellow"/>
              </w:rPr>
              <w:t xml:space="preserve"> PRI </w:t>
            </w:r>
            <w:r w:rsidR="00796582" w:rsidRPr="00E50ACB">
              <w:rPr>
                <w:rFonts w:cs="Arial"/>
                <w:highlight w:val="yellow"/>
              </w:rPr>
              <w:t>IZVAJALCU</w:t>
            </w:r>
            <w:r w:rsidR="005A62C6" w:rsidRPr="00E50ACB">
              <w:rPr>
                <w:rFonts w:cs="Arial"/>
              </w:rPr>
              <w:t xml:space="preserve"> </w:t>
            </w:r>
          </w:p>
        </w:tc>
        <w:tc>
          <w:tcPr>
            <w:tcW w:w="4606" w:type="dxa"/>
          </w:tcPr>
          <w:p w14:paraId="5780BAD2" w14:textId="77777777" w:rsidR="00762C19" w:rsidRPr="00E50ACB" w:rsidRDefault="00762C19">
            <w:pPr>
              <w:pStyle w:val="datumtevilka"/>
              <w:spacing w:line="276" w:lineRule="auto"/>
              <w:rPr>
                <w:rFonts w:cs="Arial"/>
                <w:highlight w:val="yellow"/>
              </w:rPr>
            </w:pPr>
            <w:r w:rsidRPr="00E50ACB">
              <w:rPr>
                <w:rFonts w:cs="Arial"/>
                <w:highlight w:val="yellow"/>
              </w:rPr>
              <w:t>IME IN PRIIMEK OSEBE,</w:t>
            </w:r>
          </w:p>
          <w:p w14:paraId="008BE422" w14:textId="77777777" w:rsidR="00762C19" w:rsidRPr="00E50ACB" w:rsidRDefault="00762C19">
            <w:pPr>
              <w:pStyle w:val="datumtevilka"/>
              <w:spacing w:line="276" w:lineRule="auto"/>
              <w:rPr>
                <w:rFonts w:cs="Arial"/>
              </w:rPr>
            </w:pPr>
            <w:r w:rsidRPr="00E50ACB">
              <w:rPr>
                <w:rFonts w:cs="Arial"/>
                <w:highlight w:val="yellow"/>
              </w:rPr>
              <w:t>KI JE ODLOČALA V POSTOPKU OZI</w:t>
            </w:r>
            <w:r w:rsidR="00D33C6F" w:rsidRPr="00E50ACB">
              <w:rPr>
                <w:rFonts w:cs="Arial"/>
                <w:highlight w:val="yellow"/>
              </w:rPr>
              <w:t xml:space="preserve">ROMA ODGOVORNE OSEBE IZVAJALCA </w:t>
            </w:r>
          </w:p>
        </w:tc>
      </w:tr>
    </w:tbl>
    <w:p w14:paraId="64B607C9" w14:textId="77777777" w:rsidR="00762C19" w:rsidRPr="00E50ACB" w:rsidRDefault="007239B7" w:rsidP="007E4A8B">
      <w:pPr>
        <w:pStyle w:val="datumtevilka"/>
        <w:spacing w:line="276" w:lineRule="auto"/>
        <w:ind w:left="360"/>
        <w:rPr>
          <w:rFonts w:cs="Arial"/>
        </w:rPr>
      </w:pPr>
      <w:r w:rsidRPr="00E50ACB">
        <w:rPr>
          <w:rFonts w:cs="Arial"/>
        </w:rPr>
        <w:t xml:space="preserve">                                                                                                           </w:t>
      </w:r>
    </w:p>
    <w:p w14:paraId="365583BF" w14:textId="77777777" w:rsidR="00762C19" w:rsidRPr="00E50ACB" w:rsidRDefault="00762C19" w:rsidP="007E4A8B">
      <w:pPr>
        <w:pStyle w:val="datumtevilka"/>
        <w:spacing w:line="276" w:lineRule="auto"/>
        <w:rPr>
          <w:rFonts w:cs="Arial"/>
        </w:rPr>
      </w:pPr>
    </w:p>
    <w:p w14:paraId="09AC10C1" w14:textId="77777777" w:rsidR="00762C19" w:rsidRPr="00E50ACB" w:rsidRDefault="00762C19" w:rsidP="007E4A8B">
      <w:pPr>
        <w:pStyle w:val="datumtevilka"/>
        <w:spacing w:line="276" w:lineRule="auto"/>
        <w:rPr>
          <w:rFonts w:cs="Arial"/>
        </w:rPr>
      </w:pPr>
      <w:r w:rsidRPr="00E50ACB">
        <w:rPr>
          <w:rFonts w:cs="Arial"/>
        </w:rPr>
        <w:t xml:space="preserve">Priloga: </w:t>
      </w:r>
    </w:p>
    <w:p w14:paraId="290B71D7" w14:textId="77777777" w:rsidR="00762C19" w:rsidRPr="00E50ACB" w:rsidRDefault="00762C19" w:rsidP="007E4A8B">
      <w:pPr>
        <w:pStyle w:val="datumtevilka"/>
        <w:spacing w:line="276" w:lineRule="auto"/>
        <w:rPr>
          <w:rFonts w:cs="Arial"/>
        </w:rPr>
      </w:pPr>
      <w:r w:rsidRPr="00E50ACB">
        <w:rPr>
          <w:rFonts w:cs="Arial"/>
        </w:rPr>
        <w:t>- kopija dokumentacije, ki jo je izdelala komisija</w:t>
      </w:r>
      <w:r w:rsidR="007239B7" w:rsidRPr="00E50ACB">
        <w:rPr>
          <w:rFonts w:cs="Arial"/>
        </w:rPr>
        <w:t xml:space="preserve"> </w:t>
      </w:r>
    </w:p>
    <w:p w14:paraId="371B01A6" w14:textId="77777777" w:rsidR="00311AD1" w:rsidRPr="00E50ACB" w:rsidRDefault="00311AD1" w:rsidP="007E4A8B">
      <w:pPr>
        <w:pStyle w:val="datumtevilka"/>
        <w:spacing w:line="276" w:lineRule="auto"/>
        <w:rPr>
          <w:rFonts w:cs="Arial"/>
        </w:rPr>
      </w:pPr>
    </w:p>
    <w:p w14:paraId="221B0E28" w14:textId="77777777" w:rsidR="00311AD1" w:rsidRPr="00E50ACB" w:rsidRDefault="00311AD1">
      <w:pPr>
        <w:pStyle w:val="datumtevilka"/>
        <w:spacing w:line="276" w:lineRule="auto"/>
        <w:rPr>
          <w:rFonts w:cs="Arial"/>
        </w:rPr>
      </w:pPr>
    </w:p>
    <w:p w14:paraId="02FAC7A3" w14:textId="77777777" w:rsidR="007239B7" w:rsidRPr="00E50ACB" w:rsidRDefault="007239B7">
      <w:pPr>
        <w:pStyle w:val="datumtevilka"/>
        <w:spacing w:line="276" w:lineRule="auto"/>
        <w:rPr>
          <w:rFonts w:cs="Arial"/>
        </w:rPr>
      </w:pPr>
      <w:r w:rsidRPr="00E50ACB">
        <w:rPr>
          <w:rFonts w:cs="Arial"/>
        </w:rPr>
        <w:lastRenderedPageBreak/>
        <w:t>Vročiti:</w:t>
      </w:r>
    </w:p>
    <w:p w14:paraId="69C9670B" w14:textId="77777777" w:rsidR="007E4A8B" w:rsidRPr="00E50ACB" w:rsidRDefault="007E4A8B" w:rsidP="007E4A8B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E50ACB">
        <w:rPr>
          <w:rFonts w:cs="Arial"/>
          <w:szCs w:val="20"/>
          <w:highlight w:val="green"/>
          <w:lang w:val="sl-SI" w:eastAsia="sl-SI"/>
        </w:rPr>
        <w:t>[[IMEPRIIMEK]], [[NASLOV]], [[KRAJ]]</w:t>
      </w:r>
      <w:r w:rsidRPr="00E50ACB">
        <w:rPr>
          <w:rFonts w:cs="Arial"/>
          <w:szCs w:val="20"/>
          <w:lang w:val="sl-SI" w:eastAsia="sl-SI"/>
        </w:rPr>
        <w:t xml:space="preserve">– </w:t>
      </w:r>
      <w:r w:rsidRPr="00E50ACB">
        <w:rPr>
          <w:rFonts w:cs="Arial"/>
          <w:b/>
          <w:szCs w:val="20"/>
          <w:lang w:val="sl-SI" w:eastAsia="sl-SI"/>
        </w:rPr>
        <w:t>osebna vročitev</w:t>
      </w:r>
    </w:p>
    <w:p w14:paraId="6E82FEFE" w14:textId="77777777" w:rsidR="007239B7" w:rsidRPr="00E50ACB" w:rsidRDefault="007239B7" w:rsidP="00EB6E43">
      <w:pPr>
        <w:spacing w:line="276" w:lineRule="auto"/>
        <w:rPr>
          <w:rFonts w:cs="Arial"/>
          <w:szCs w:val="20"/>
          <w:lang w:val="sl-SI"/>
        </w:rPr>
      </w:pPr>
    </w:p>
    <w:sectPr w:rsidR="007239B7" w:rsidRPr="00E50ACB" w:rsidSect="00CC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61E5"/>
    <w:multiLevelType w:val="hybridMultilevel"/>
    <w:tmpl w:val="A4468676"/>
    <w:lvl w:ilvl="0" w:tplc="80E2BD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CB0F55"/>
    <w:multiLevelType w:val="hybridMultilevel"/>
    <w:tmpl w:val="3DCADE1C"/>
    <w:lvl w:ilvl="0" w:tplc="604CB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22C4"/>
    <w:multiLevelType w:val="hybridMultilevel"/>
    <w:tmpl w:val="DAB03C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5736C"/>
    <w:multiLevelType w:val="hybridMultilevel"/>
    <w:tmpl w:val="5B14A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B7C01"/>
    <w:multiLevelType w:val="hybridMultilevel"/>
    <w:tmpl w:val="698A6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71698">
    <w:abstractNumId w:val="1"/>
  </w:num>
  <w:num w:numId="2" w16cid:durableId="701247921">
    <w:abstractNumId w:val="2"/>
  </w:num>
  <w:num w:numId="3" w16cid:durableId="1457330970">
    <w:abstractNumId w:val="4"/>
  </w:num>
  <w:num w:numId="4" w16cid:durableId="1256474068">
    <w:abstractNumId w:val="6"/>
  </w:num>
  <w:num w:numId="5" w16cid:durableId="197426812">
    <w:abstractNumId w:val="5"/>
  </w:num>
  <w:num w:numId="6" w16cid:durableId="342053633">
    <w:abstractNumId w:val="0"/>
  </w:num>
  <w:num w:numId="7" w16cid:durableId="42129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B7"/>
    <w:rsid w:val="00005A02"/>
    <w:rsid w:val="0001741B"/>
    <w:rsid w:val="0002695F"/>
    <w:rsid w:val="00027769"/>
    <w:rsid w:val="000306E8"/>
    <w:rsid w:val="00056C92"/>
    <w:rsid w:val="000603DA"/>
    <w:rsid w:val="000D6231"/>
    <w:rsid w:val="000F2DDA"/>
    <w:rsid w:val="00102EDA"/>
    <w:rsid w:val="001042C2"/>
    <w:rsid w:val="00121458"/>
    <w:rsid w:val="001325C6"/>
    <w:rsid w:val="00135A42"/>
    <w:rsid w:val="001364A5"/>
    <w:rsid w:val="001416CF"/>
    <w:rsid w:val="00150BC4"/>
    <w:rsid w:val="001B3DB9"/>
    <w:rsid w:val="001C2A5B"/>
    <w:rsid w:val="001F74A0"/>
    <w:rsid w:val="00221EA8"/>
    <w:rsid w:val="00226DC5"/>
    <w:rsid w:val="00231CEE"/>
    <w:rsid w:val="00241811"/>
    <w:rsid w:val="002418A7"/>
    <w:rsid w:val="002570E6"/>
    <w:rsid w:val="00285637"/>
    <w:rsid w:val="002B4F8E"/>
    <w:rsid w:val="002B640F"/>
    <w:rsid w:val="002E4231"/>
    <w:rsid w:val="002E5F87"/>
    <w:rsid w:val="00311AD1"/>
    <w:rsid w:val="0031604D"/>
    <w:rsid w:val="003425CC"/>
    <w:rsid w:val="00353D2D"/>
    <w:rsid w:val="003919F7"/>
    <w:rsid w:val="003B5FBB"/>
    <w:rsid w:val="0040491B"/>
    <w:rsid w:val="0040755E"/>
    <w:rsid w:val="00415AF9"/>
    <w:rsid w:val="00422024"/>
    <w:rsid w:val="004250D0"/>
    <w:rsid w:val="00427697"/>
    <w:rsid w:val="00447CA3"/>
    <w:rsid w:val="004609D5"/>
    <w:rsid w:val="0049287D"/>
    <w:rsid w:val="004C7377"/>
    <w:rsid w:val="004C73A7"/>
    <w:rsid w:val="004E7174"/>
    <w:rsid w:val="004F3E04"/>
    <w:rsid w:val="0051745E"/>
    <w:rsid w:val="005174B7"/>
    <w:rsid w:val="005235E9"/>
    <w:rsid w:val="005647CC"/>
    <w:rsid w:val="00572D64"/>
    <w:rsid w:val="00574B54"/>
    <w:rsid w:val="005813C7"/>
    <w:rsid w:val="00581F60"/>
    <w:rsid w:val="00585193"/>
    <w:rsid w:val="005869F0"/>
    <w:rsid w:val="005940F7"/>
    <w:rsid w:val="005A62C6"/>
    <w:rsid w:val="005B13C2"/>
    <w:rsid w:val="006035B4"/>
    <w:rsid w:val="006634CB"/>
    <w:rsid w:val="00675201"/>
    <w:rsid w:val="006B64EC"/>
    <w:rsid w:val="006E0B39"/>
    <w:rsid w:val="00722288"/>
    <w:rsid w:val="007239B7"/>
    <w:rsid w:val="007450B8"/>
    <w:rsid w:val="00751221"/>
    <w:rsid w:val="00762C19"/>
    <w:rsid w:val="00796582"/>
    <w:rsid w:val="007A2ECF"/>
    <w:rsid w:val="007A470F"/>
    <w:rsid w:val="007A5D77"/>
    <w:rsid w:val="007E4A8B"/>
    <w:rsid w:val="00811AB1"/>
    <w:rsid w:val="00814E04"/>
    <w:rsid w:val="00837078"/>
    <w:rsid w:val="008416D6"/>
    <w:rsid w:val="00847146"/>
    <w:rsid w:val="00857B36"/>
    <w:rsid w:val="0086783C"/>
    <w:rsid w:val="00872E4E"/>
    <w:rsid w:val="00876C76"/>
    <w:rsid w:val="008B0F40"/>
    <w:rsid w:val="008B49D5"/>
    <w:rsid w:val="008B79BB"/>
    <w:rsid w:val="008C575A"/>
    <w:rsid w:val="008C614E"/>
    <w:rsid w:val="008F0783"/>
    <w:rsid w:val="00903925"/>
    <w:rsid w:val="0090659F"/>
    <w:rsid w:val="00910190"/>
    <w:rsid w:val="0091650F"/>
    <w:rsid w:val="00932DDC"/>
    <w:rsid w:val="00935441"/>
    <w:rsid w:val="0095342D"/>
    <w:rsid w:val="00974705"/>
    <w:rsid w:val="0099310B"/>
    <w:rsid w:val="009A3A0B"/>
    <w:rsid w:val="009A3B07"/>
    <w:rsid w:val="009B3582"/>
    <w:rsid w:val="009D3AF1"/>
    <w:rsid w:val="009E72B1"/>
    <w:rsid w:val="00A000EB"/>
    <w:rsid w:val="00A05C29"/>
    <w:rsid w:val="00A11FBA"/>
    <w:rsid w:val="00A13FAE"/>
    <w:rsid w:val="00A22477"/>
    <w:rsid w:val="00A267FB"/>
    <w:rsid w:val="00A5247E"/>
    <w:rsid w:val="00A55B90"/>
    <w:rsid w:val="00AA733F"/>
    <w:rsid w:val="00AC48A8"/>
    <w:rsid w:val="00AD0BCF"/>
    <w:rsid w:val="00AD5290"/>
    <w:rsid w:val="00B1767E"/>
    <w:rsid w:val="00B220E9"/>
    <w:rsid w:val="00B25763"/>
    <w:rsid w:val="00B33673"/>
    <w:rsid w:val="00B7555F"/>
    <w:rsid w:val="00B83701"/>
    <w:rsid w:val="00BC4920"/>
    <w:rsid w:val="00BC70A1"/>
    <w:rsid w:val="00BF6508"/>
    <w:rsid w:val="00C02D04"/>
    <w:rsid w:val="00C26861"/>
    <w:rsid w:val="00C4795C"/>
    <w:rsid w:val="00C5118C"/>
    <w:rsid w:val="00C53D8D"/>
    <w:rsid w:val="00C6075F"/>
    <w:rsid w:val="00C629BF"/>
    <w:rsid w:val="00C674DC"/>
    <w:rsid w:val="00C879A7"/>
    <w:rsid w:val="00C97E24"/>
    <w:rsid w:val="00CB1453"/>
    <w:rsid w:val="00CC5BC6"/>
    <w:rsid w:val="00CC6ADF"/>
    <w:rsid w:val="00D067A5"/>
    <w:rsid w:val="00D252F5"/>
    <w:rsid w:val="00D33C6F"/>
    <w:rsid w:val="00D366A2"/>
    <w:rsid w:val="00D5758A"/>
    <w:rsid w:val="00D63095"/>
    <w:rsid w:val="00D63B4C"/>
    <w:rsid w:val="00D649A0"/>
    <w:rsid w:val="00D869E5"/>
    <w:rsid w:val="00DD0EEA"/>
    <w:rsid w:val="00DF1B86"/>
    <w:rsid w:val="00E035B7"/>
    <w:rsid w:val="00E31147"/>
    <w:rsid w:val="00E50ACB"/>
    <w:rsid w:val="00E741F6"/>
    <w:rsid w:val="00E806D3"/>
    <w:rsid w:val="00E815F7"/>
    <w:rsid w:val="00EA363F"/>
    <w:rsid w:val="00EB3F6E"/>
    <w:rsid w:val="00EB6E43"/>
    <w:rsid w:val="00EC154A"/>
    <w:rsid w:val="00EC1808"/>
    <w:rsid w:val="00EE57F4"/>
    <w:rsid w:val="00F01ADB"/>
    <w:rsid w:val="00F73242"/>
    <w:rsid w:val="00F876B2"/>
    <w:rsid w:val="00FA2F82"/>
    <w:rsid w:val="00FB278C"/>
    <w:rsid w:val="00FC4BCB"/>
    <w:rsid w:val="00FE2476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DAC"/>
  <w15:docId w15:val="{4A1647FB-13B8-4602-8883-63E1D96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39B7"/>
    <w:pPr>
      <w:spacing w:line="260" w:lineRule="exact"/>
      <w:jc w:val="lef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239B7"/>
    <w:pPr>
      <w:tabs>
        <w:tab w:val="left" w:pos="1701"/>
      </w:tabs>
    </w:pPr>
    <w:rPr>
      <w:szCs w:val="20"/>
      <w:lang w:val="sl-SI" w:eastAsia="sl-SI"/>
    </w:rPr>
  </w:style>
  <w:style w:type="table" w:styleId="Tabelamrea">
    <w:name w:val="Table Grid"/>
    <w:basedOn w:val="Navadnatabela"/>
    <w:uiPriority w:val="59"/>
    <w:rsid w:val="007239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62C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C1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C1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C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C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C19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86783C"/>
    <w:pPr>
      <w:ind w:left="720"/>
      <w:contextualSpacing/>
    </w:pPr>
  </w:style>
  <w:style w:type="paragraph" w:customStyle="1" w:styleId="Default">
    <w:name w:val="Default"/>
    <w:rsid w:val="00572D6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2-01-2983" TargetMode="External"/><Relationship Id="rId13" Type="http://schemas.openxmlformats.org/officeDocument/2006/relationships/hyperlink" Target="https://www.uradni-list.si/glasilo-uradni-list-rs/vsebina/2015-01-05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radni-list.si/glasilo-uradni-list-rs/vsebina/2020-01-3216" TargetMode="External"/><Relationship Id="rId12" Type="http://schemas.openxmlformats.org/officeDocument/2006/relationships/hyperlink" Target="https://www.uradni-list.si/glasilo-uradni-list-rs/vsebina/2010-01-5482" TargetMode="External"/><Relationship Id="rId17" Type="http://schemas.openxmlformats.org/officeDocument/2006/relationships/hyperlink" Target="https://www.uradni-list.si/glasilo-uradni-list-rs/vsebina/2020-01-32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8-01-13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radni-list.si/glasilo-uradni-list-rs/vsebina/2015-01-2731" TargetMode="External"/><Relationship Id="rId11" Type="http://schemas.openxmlformats.org/officeDocument/2006/relationships/hyperlink" Target="https://www.uradni-list.si/glasilo-uradni-list-rs/vsebina/2022-01-29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6-01-1366" TargetMode="External"/><Relationship Id="rId10" Type="http://schemas.openxmlformats.org/officeDocument/2006/relationships/hyperlink" Target="https://www.uradni-list.si/glasilo-uradni-list-rs/vsebina/2020-01-32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5-01-2731" TargetMode="External"/><Relationship Id="rId14" Type="http://schemas.openxmlformats.org/officeDocument/2006/relationships/hyperlink" Target="https://www.uradni-list.si/glasilo-uradni-list-rs/vsebina/2015-01-330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5DAC-FF5F-47CA-83D9-F7306511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mdk321</dc:creator>
  <cp:lastModifiedBy>MDDSZ</cp:lastModifiedBy>
  <cp:revision>7</cp:revision>
  <dcterms:created xsi:type="dcterms:W3CDTF">2025-01-31T14:16:00Z</dcterms:created>
  <dcterms:modified xsi:type="dcterms:W3CDTF">2025-01-31T14:20:00Z</dcterms:modified>
</cp:coreProperties>
</file>